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3990" w14:textId="77777777" w:rsidR="005D2A44" w:rsidRPr="00D733B2" w:rsidRDefault="009570C2" w:rsidP="005D2A44">
      <w:pPr>
        <w:jc w:val="center"/>
        <w:rPr>
          <w:rFonts w:ascii="Acari Sans" w:hAnsi="Acari Sans" w:cstheme="minorHAnsi"/>
          <w:b/>
          <w:spacing w:val="20"/>
          <w:sz w:val="22"/>
          <w:szCs w:val="22"/>
        </w:rPr>
      </w:pPr>
      <w:r w:rsidRPr="00D733B2">
        <w:rPr>
          <w:rFonts w:ascii="Acari Sans" w:hAnsi="Acari Sans" w:cstheme="minorHAnsi"/>
          <w:b/>
          <w:noProof/>
          <w:spacing w:val="20"/>
          <w:sz w:val="22"/>
          <w:szCs w:val="22"/>
          <w:lang w:eastAsia="sk-SK" w:bidi="si-LK"/>
        </w:rPr>
        <w:drawing>
          <wp:anchor distT="0" distB="0" distL="114300" distR="114300" simplePos="0" relativeHeight="251658240" behindDoc="0" locked="0" layoutInCell="1" allowOverlap="1" wp14:anchorId="417CB814" wp14:editId="68AEB945">
            <wp:simplePos x="0" y="0"/>
            <wp:positionH relativeFrom="column">
              <wp:posOffset>2354580</wp:posOffset>
            </wp:positionH>
            <wp:positionV relativeFrom="paragraph">
              <wp:posOffset>75565</wp:posOffset>
            </wp:positionV>
            <wp:extent cx="1051855" cy="241540"/>
            <wp:effectExtent l="0" t="0" r="0" b="6350"/>
            <wp:wrapNone/>
            <wp:docPr id="2" name="Obrázok 2" descr="C:\Users\Sekretariát\Desktop\GOOGLE DISK\OATA LOGO\oata logo\oata logo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át\Desktop\GOOGLE DISK\OATA LOGO\oata logo\oata logo 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5" cy="2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C1D4E" w14:textId="77777777" w:rsidR="009570C2" w:rsidRPr="00D733B2" w:rsidRDefault="00FA351B" w:rsidP="005D2A44">
      <w:pPr>
        <w:ind w:left="1416" w:firstLine="708"/>
        <w:rPr>
          <w:rFonts w:ascii="Acari Sans" w:hAnsi="Acari Sans" w:cstheme="minorHAnsi"/>
          <w:b/>
          <w:spacing w:val="20"/>
          <w:sz w:val="22"/>
          <w:szCs w:val="22"/>
        </w:rPr>
      </w:pPr>
      <w:r w:rsidRPr="00D733B2">
        <w:rPr>
          <w:rFonts w:ascii="Acari Sans" w:hAnsi="Acari Sans" w:cstheme="minorHAnsi"/>
          <w:b/>
          <w:spacing w:val="20"/>
          <w:sz w:val="22"/>
          <w:szCs w:val="22"/>
        </w:rPr>
        <w:t xml:space="preserve">     </w:t>
      </w:r>
    </w:p>
    <w:p w14:paraId="49CD2AED" w14:textId="77777777" w:rsidR="005D2A44" w:rsidRPr="00D733B2" w:rsidRDefault="005D2A44" w:rsidP="001F2F1F">
      <w:pPr>
        <w:pStyle w:val="Bezriadkovania"/>
        <w:jc w:val="center"/>
        <w:rPr>
          <w:rFonts w:ascii="Acari Sans" w:hAnsi="Acari Sans"/>
          <w:b/>
          <w:bCs/>
          <w:spacing w:val="20"/>
          <w:sz w:val="24"/>
          <w:szCs w:val="24"/>
        </w:rPr>
      </w:pPr>
      <w:r w:rsidRPr="00D733B2">
        <w:rPr>
          <w:rFonts w:ascii="Acari Sans" w:hAnsi="Acari Sans"/>
          <w:b/>
          <w:bCs/>
          <w:spacing w:val="20"/>
          <w:sz w:val="24"/>
          <w:szCs w:val="24"/>
        </w:rPr>
        <w:t>Obchodná akadémia sv. Tomáša Akvinského,</w:t>
      </w:r>
    </w:p>
    <w:p w14:paraId="5EF4AE06" w14:textId="77777777" w:rsidR="005D2A44" w:rsidRPr="00D733B2" w:rsidRDefault="005D2A44" w:rsidP="001F2F1F">
      <w:pPr>
        <w:pStyle w:val="Bezriadkovania"/>
        <w:jc w:val="center"/>
        <w:rPr>
          <w:rFonts w:ascii="Acari Sans" w:hAnsi="Acari Sans"/>
          <w:b/>
          <w:bCs/>
          <w:spacing w:val="20"/>
          <w:sz w:val="24"/>
          <w:szCs w:val="24"/>
        </w:rPr>
      </w:pPr>
      <w:r w:rsidRPr="00D733B2">
        <w:rPr>
          <w:rFonts w:ascii="Acari Sans" w:hAnsi="Acari Sans"/>
          <w:b/>
          <w:bCs/>
          <w:spacing w:val="20"/>
          <w:sz w:val="24"/>
          <w:szCs w:val="24"/>
        </w:rPr>
        <w:t>Vysokoškolákov 13, 010 08  Žilina</w:t>
      </w:r>
    </w:p>
    <w:p w14:paraId="6BC4F38B" w14:textId="77777777" w:rsidR="008C09E1" w:rsidRPr="00D733B2" w:rsidRDefault="005A450C" w:rsidP="005D2A44">
      <w:pPr>
        <w:rPr>
          <w:rFonts w:ascii="Acari Sans" w:hAnsi="Acari Sans" w:cstheme="minorHAnsi"/>
          <w:bCs/>
          <w:spacing w:val="20"/>
          <w:sz w:val="22"/>
          <w:szCs w:val="22"/>
        </w:rPr>
      </w:pPr>
      <w:r w:rsidRPr="00D733B2">
        <w:rPr>
          <w:rFonts w:ascii="Acari Sans" w:hAnsi="Acari Sans" w:cstheme="minorHAnsi"/>
          <w:bCs/>
          <w:noProof/>
          <w:spacing w:val="20"/>
          <w:sz w:val="22"/>
          <w:szCs w:val="22"/>
          <w:lang w:eastAsia="sk-SK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67C63" wp14:editId="1DDEA028">
                <wp:simplePos x="0" y="0"/>
                <wp:positionH relativeFrom="column">
                  <wp:posOffset>13970</wp:posOffset>
                </wp:positionH>
                <wp:positionV relativeFrom="paragraph">
                  <wp:posOffset>133254</wp:posOffset>
                </wp:positionV>
                <wp:extent cx="5762445" cy="8627"/>
                <wp:effectExtent l="0" t="0" r="29210" b="2984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44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0C415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5pt" to="45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" strokecolor="#ffa400 [3204]" strokeweight=".5pt">
                <v:stroke joinstyle="miter"/>
              </v:line>
            </w:pict>
          </mc:Fallback>
        </mc:AlternateContent>
      </w:r>
    </w:p>
    <w:p w14:paraId="7DC013C1" w14:textId="77777777" w:rsidR="00ED5E5D" w:rsidRPr="00D733B2" w:rsidRDefault="00ED5E5D" w:rsidP="001F2F1F">
      <w:pPr>
        <w:rPr>
          <w:rFonts w:ascii="Acari Sans" w:hAnsi="Acari Sans" w:cstheme="minorHAnsi"/>
          <w:b/>
          <w:spacing w:val="20"/>
          <w:sz w:val="22"/>
          <w:szCs w:val="22"/>
        </w:rPr>
      </w:pPr>
    </w:p>
    <w:p w14:paraId="4CC2C17B" w14:textId="77777777" w:rsidR="009660EA" w:rsidRPr="00D733B2" w:rsidRDefault="009660EA" w:rsidP="009660EA">
      <w:pPr>
        <w:spacing w:line="276" w:lineRule="auto"/>
        <w:jc w:val="center"/>
        <w:rPr>
          <w:rFonts w:ascii="Acari Sans" w:hAnsi="Acari Sans" w:cstheme="minorHAnsi"/>
          <w:b/>
          <w:caps/>
          <w:spacing w:val="10"/>
          <w:sz w:val="28"/>
          <w:szCs w:val="28"/>
        </w:rPr>
      </w:pPr>
      <w:r w:rsidRPr="00D733B2">
        <w:rPr>
          <w:rFonts w:ascii="Acari Sans" w:hAnsi="Acari Sans" w:cstheme="minorHAnsi"/>
          <w:b/>
          <w:caps/>
          <w:spacing w:val="10"/>
          <w:sz w:val="28"/>
          <w:szCs w:val="28"/>
        </w:rPr>
        <w:t xml:space="preserve">Prijímacie konanie do </w:t>
      </w:r>
      <w:r w:rsidR="00B44E2A" w:rsidRPr="00D733B2">
        <w:rPr>
          <w:rFonts w:ascii="Acari Sans" w:hAnsi="Acari Sans" w:cstheme="minorHAnsi"/>
          <w:b/>
          <w:caps/>
          <w:spacing w:val="10"/>
          <w:sz w:val="28"/>
          <w:szCs w:val="28"/>
        </w:rPr>
        <w:t xml:space="preserve">1. ročníka </w:t>
      </w:r>
      <w:r w:rsidR="00B44E2A" w:rsidRPr="00D733B2">
        <w:rPr>
          <w:rFonts w:ascii="Acari Sans" w:hAnsi="Acari Sans" w:cstheme="minorHAnsi"/>
          <w:b/>
          <w:caps/>
          <w:spacing w:val="10"/>
          <w:sz w:val="28"/>
          <w:szCs w:val="28"/>
        </w:rPr>
        <w:br/>
        <w:t>pre školský rok 2022/2023</w:t>
      </w:r>
    </w:p>
    <w:p w14:paraId="66857AF3" w14:textId="77777777" w:rsidR="00ED5E5D" w:rsidRPr="00D733B2" w:rsidRDefault="00ED5E5D" w:rsidP="001F2F1F">
      <w:pPr>
        <w:rPr>
          <w:rFonts w:ascii="Acari Sans" w:hAnsi="Acari Sans" w:cstheme="minorHAnsi"/>
          <w:b/>
          <w:sz w:val="22"/>
          <w:szCs w:val="22"/>
          <w:u w:val="single"/>
        </w:rPr>
      </w:pPr>
    </w:p>
    <w:p w14:paraId="60297DD0" w14:textId="58D48EF6" w:rsidR="004640DE" w:rsidRPr="00D733B2" w:rsidRDefault="00C97683" w:rsidP="004640DE">
      <w:p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6"/>
          <w:szCs w:val="6"/>
        </w:rPr>
      </w:pPr>
      <w:r w:rsidRPr="00D733B2">
        <w:rPr>
          <w:rFonts w:ascii="Acari Sans" w:hAnsi="Acari Sans" w:cstheme="minorHAnsi"/>
          <w:sz w:val="22"/>
          <w:szCs w:val="22"/>
        </w:rPr>
        <w:t>V</w:t>
      </w:r>
      <w:r w:rsidR="002C7646" w:rsidRPr="00D733B2">
        <w:rPr>
          <w:rFonts w:ascii="Acari Sans" w:hAnsi="Acari Sans" w:cstheme="minorHAnsi"/>
          <w:sz w:val="22"/>
          <w:szCs w:val="22"/>
        </w:rPr>
        <w:t xml:space="preserve"> súlade s § 62 - 68 </w:t>
      </w:r>
      <w:r w:rsidR="009660EA" w:rsidRPr="00D733B2">
        <w:rPr>
          <w:rFonts w:ascii="Acari Sans" w:hAnsi="Acari Sans" w:cstheme="minorHAnsi"/>
          <w:sz w:val="22"/>
          <w:szCs w:val="22"/>
        </w:rPr>
        <w:t>zák</w:t>
      </w:r>
      <w:r w:rsidRPr="00D733B2">
        <w:rPr>
          <w:rFonts w:ascii="Acari Sans" w:hAnsi="Acari Sans" w:cstheme="minorHAnsi"/>
          <w:sz w:val="22"/>
          <w:szCs w:val="22"/>
        </w:rPr>
        <w:t>ona č. 245/2008 Z. z. o</w:t>
      </w:r>
      <w:r w:rsidR="001F2F1F" w:rsidRPr="00D733B2">
        <w:rPr>
          <w:rFonts w:ascii="Acari Sans" w:hAnsi="Acari Sans" w:cstheme="minorHAnsi"/>
          <w:sz w:val="22"/>
          <w:szCs w:val="22"/>
        </w:rPr>
        <w:t> </w:t>
      </w:r>
      <w:r w:rsidRPr="00D733B2">
        <w:rPr>
          <w:rFonts w:ascii="Acari Sans" w:hAnsi="Acari Sans" w:cstheme="minorHAnsi"/>
          <w:sz w:val="22"/>
          <w:szCs w:val="22"/>
        </w:rPr>
        <w:t>výchove</w:t>
      </w:r>
      <w:r w:rsidR="001F2F1F" w:rsidRPr="00D733B2">
        <w:rPr>
          <w:rFonts w:ascii="Acari Sans" w:hAnsi="Acari Sans" w:cstheme="minorHAnsi"/>
          <w:sz w:val="22"/>
          <w:szCs w:val="22"/>
        </w:rPr>
        <w:t xml:space="preserve"> </w:t>
      </w:r>
      <w:r w:rsidR="009660EA" w:rsidRPr="00D733B2">
        <w:rPr>
          <w:rFonts w:ascii="Acari Sans" w:hAnsi="Acari Sans" w:cstheme="minorHAnsi"/>
          <w:sz w:val="22"/>
          <w:szCs w:val="22"/>
        </w:rPr>
        <w:t xml:space="preserve">a vzdelávaní (školský zákon) a o zmene </w:t>
      </w:r>
      <w:r w:rsidR="001F2F1F" w:rsidRPr="00D733B2">
        <w:rPr>
          <w:rFonts w:ascii="Acari Sans" w:hAnsi="Acari Sans" w:cstheme="minorHAnsi"/>
          <w:sz w:val="22"/>
          <w:szCs w:val="22"/>
        </w:rPr>
        <w:br/>
      </w:r>
      <w:r w:rsidR="009660EA" w:rsidRPr="00D733B2">
        <w:rPr>
          <w:rFonts w:ascii="Acari Sans" w:hAnsi="Acari Sans" w:cstheme="minorHAnsi"/>
          <w:sz w:val="22"/>
          <w:szCs w:val="22"/>
        </w:rPr>
        <w:t>a doplnení niektorých zákono</w:t>
      </w:r>
      <w:r w:rsidR="00DF5ED3" w:rsidRPr="00D733B2">
        <w:rPr>
          <w:rFonts w:ascii="Acari Sans" w:hAnsi="Acari Sans" w:cstheme="minorHAnsi"/>
          <w:sz w:val="22"/>
          <w:szCs w:val="22"/>
        </w:rPr>
        <w:t xml:space="preserve">v v znení neskorších predpisov a podľa </w:t>
      </w:r>
      <w:r w:rsidR="009660EA" w:rsidRPr="00D733B2">
        <w:rPr>
          <w:rFonts w:ascii="Acari Sans" w:hAnsi="Acari Sans" w:cstheme="minorHAnsi"/>
          <w:sz w:val="22"/>
          <w:szCs w:val="22"/>
        </w:rPr>
        <w:t xml:space="preserve">zákona č. 61/2015 Z. z. </w:t>
      </w:r>
      <w:r w:rsidR="001F2F1F" w:rsidRPr="00D733B2">
        <w:rPr>
          <w:rFonts w:ascii="Acari Sans" w:hAnsi="Acari Sans" w:cstheme="minorHAnsi"/>
          <w:sz w:val="22"/>
          <w:szCs w:val="22"/>
        </w:rPr>
        <w:br/>
      </w:r>
      <w:r w:rsidR="009660EA" w:rsidRPr="00D733B2">
        <w:rPr>
          <w:rFonts w:ascii="Acari Sans" w:hAnsi="Acari Sans" w:cstheme="minorHAnsi"/>
          <w:sz w:val="22"/>
          <w:szCs w:val="22"/>
        </w:rPr>
        <w:t xml:space="preserve">o odbornom vzdelávaní a príprave a o zmene </w:t>
      </w:r>
      <w:r w:rsidRPr="00D733B2">
        <w:rPr>
          <w:rFonts w:ascii="Acari Sans" w:hAnsi="Acari Sans" w:cstheme="minorHAnsi"/>
          <w:sz w:val="22"/>
          <w:szCs w:val="22"/>
        </w:rPr>
        <w:t xml:space="preserve">a doplnení niektorých zákonov a </w:t>
      </w:r>
      <w:r w:rsidR="009660EA" w:rsidRPr="00D733B2">
        <w:rPr>
          <w:rFonts w:ascii="Acari Sans" w:hAnsi="Acari Sans" w:cstheme="minorHAnsi"/>
          <w:sz w:val="22"/>
          <w:szCs w:val="22"/>
        </w:rPr>
        <w:t xml:space="preserve">po prerokovaní </w:t>
      </w:r>
      <w:r w:rsidR="001F2F1F" w:rsidRPr="00D733B2">
        <w:rPr>
          <w:rFonts w:ascii="Acari Sans" w:hAnsi="Acari Sans" w:cstheme="minorHAnsi"/>
          <w:sz w:val="22"/>
          <w:szCs w:val="22"/>
        </w:rPr>
        <w:br/>
      </w:r>
      <w:r w:rsidR="009660EA" w:rsidRPr="00D733B2">
        <w:rPr>
          <w:rFonts w:ascii="Acari Sans" w:hAnsi="Acari Sans" w:cstheme="minorHAnsi"/>
          <w:sz w:val="22"/>
          <w:szCs w:val="22"/>
        </w:rPr>
        <w:t xml:space="preserve">v pedagogickej </w:t>
      </w:r>
      <w:r w:rsidR="004A2E88" w:rsidRPr="00D733B2">
        <w:rPr>
          <w:rFonts w:ascii="Acari Sans" w:hAnsi="Acari Sans" w:cstheme="minorHAnsi"/>
          <w:sz w:val="22"/>
          <w:szCs w:val="22"/>
        </w:rPr>
        <w:t xml:space="preserve">rade </w:t>
      </w:r>
      <w:r w:rsidRPr="00D733B2">
        <w:rPr>
          <w:rFonts w:ascii="Acari Sans" w:hAnsi="Acari Sans" w:cstheme="minorHAnsi"/>
          <w:sz w:val="22"/>
          <w:szCs w:val="22"/>
        </w:rPr>
        <w:t>riaditeľ školy určuje formu</w:t>
      </w:r>
      <w:r w:rsidR="009660EA" w:rsidRPr="00D733B2">
        <w:rPr>
          <w:rFonts w:ascii="Acari Sans" w:hAnsi="Acari Sans" w:cstheme="minorHAnsi"/>
          <w:sz w:val="22"/>
          <w:szCs w:val="22"/>
        </w:rPr>
        <w:t xml:space="preserve"> prijímacej skúšky, jej obsah a rozsah a</w:t>
      </w:r>
      <w:r w:rsidR="002436CF" w:rsidRPr="00D733B2">
        <w:rPr>
          <w:rFonts w:ascii="Acari Sans" w:hAnsi="Acari Sans" w:cstheme="minorHAnsi"/>
          <w:sz w:val="22"/>
          <w:szCs w:val="22"/>
        </w:rPr>
        <w:t> </w:t>
      </w:r>
      <w:r w:rsidR="009660EA" w:rsidRPr="00D733B2">
        <w:rPr>
          <w:rFonts w:ascii="Acari Sans" w:hAnsi="Acari Sans" w:cstheme="minorHAnsi"/>
          <w:sz w:val="22"/>
          <w:szCs w:val="22"/>
        </w:rPr>
        <w:t>jednot</w:t>
      </w:r>
      <w:r w:rsidR="002436CF" w:rsidRPr="00D733B2">
        <w:rPr>
          <w:rFonts w:ascii="Acari Sans" w:hAnsi="Acari Sans" w:cstheme="minorHAnsi"/>
          <w:sz w:val="22"/>
          <w:szCs w:val="22"/>
        </w:rPr>
        <w:t>livé</w:t>
      </w:r>
      <w:r w:rsidR="009660EA" w:rsidRPr="00D733B2">
        <w:rPr>
          <w:rFonts w:ascii="Acari Sans" w:hAnsi="Acari Sans" w:cstheme="minorHAnsi"/>
          <w:sz w:val="22"/>
          <w:szCs w:val="22"/>
        </w:rPr>
        <w:t xml:space="preserve"> kritériá na úspešné vykonanie skúšky takto:</w:t>
      </w:r>
    </w:p>
    <w:p w14:paraId="32CC8136" w14:textId="77777777" w:rsidR="00C97683" w:rsidRPr="00D733B2" w:rsidRDefault="00C97683" w:rsidP="00C97683">
      <w:pPr>
        <w:pStyle w:val="Odsekzoznamu"/>
        <w:numPr>
          <w:ilvl w:val="0"/>
          <w:numId w:val="13"/>
        </w:numPr>
        <w:spacing w:before="100" w:beforeAutospacing="1" w:after="100" w:afterAutospacing="1"/>
        <w:ind w:left="284"/>
        <w:jc w:val="both"/>
        <w:rPr>
          <w:rFonts w:ascii="Acari Sans" w:hAnsi="Acari Sans" w:cstheme="minorHAnsi"/>
          <w:b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sz w:val="22"/>
          <w:szCs w:val="22"/>
        </w:rPr>
        <w:t>ZÁKLADNÉ USTANOVENIE</w:t>
      </w:r>
    </w:p>
    <w:p w14:paraId="6A85B6A0" w14:textId="77777777" w:rsidR="00C97683" w:rsidRPr="00D733B2" w:rsidRDefault="00C97683" w:rsidP="001F2F1F">
      <w:p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D733B2">
        <w:rPr>
          <w:rFonts w:ascii="Acari Sans" w:hAnsi="Acari Sans" w:cstheme="minorHAnsi"/>
          <w:sz w:val="22"/>
          <w:szCs w:val="22"/>
        </w:rPr>
        <w:t xml:space="preserve">Prijímacie konanie sa koná v súlade s § 62 - 68 zákona č. 245/2008 Z. z. o výchove </w:t>
      </w:r>
      <w:r w:rsidRPr="00D733B2">
        <w:rPr>
          <w:rFonts w:ascii="Acari Sans" w:hAnsi="Acari Sans" w:cstheme="minorHAnsi"/>
          <w:sz w:val="22"/>
          <w:szCs w:val="22"/>
        </w:rPr>
        <w:br/>
        <w:t>a vzdelávaní (školský zákon) a o zmene a doplnení niektorých zákonov v znení neskorších predpisov a podľa zákona č. 61/2015 Z. z. o odbornom v</w:t>
      </w:r>
      <w:r w:rsidR="00A86991" w:rsidRPr="00D733B2">
        <w:rPr>
          <w:rFonts w:ascii="Acari Sans" w:hAnsi="Acari Sans" w:cstheme="minorHAnsi"/>
          <w:sz w:val="22"/>
          <w:szCs w:val="22"/>
        </w:rPr>
        <w:t xml:space="preserve">zdelávaní a príprave a o zmene </w:t>
      </w:r>
      <w:r w:rsidRPr="00D733B2">
        <w:rPr>
          <w:rFonts w:ascii="Acari Sans" w:hAnsi="Acari Sans" w:cstheme="minorHAnsi"/>
          <w:sz w:val="22"/>
          <w:szCs w:val="22"/>
        </w:rPr>
        <w:t>a doplnení niektorých zákonov.</w:t>
      </w:r>
    </w:p>
    <w:p w14:paraId="26BC194E" w14:textId="56E130F5" w:rsidR="00C97683" w:rsidRPr="00D733B2" w:rsidRDefault="00C97683" w:rsidP="00C97683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cari Sans" w:hAnsi="Acari Sans" w:cstheme="minorHAnsi"/>
          <w:b/>
          <w:sz w:val="22"/>
          <w:szCs w:val="22"/>
        </w:rPr>
      </w:pPr>
      <w:r w:rsidRPr="00D733B2">
        <w:rPr>
          <w:rFonts w:ascii="Acari Sans" w:hAnsi="Acari Sans" w:cstheme="minorHAnsi"/>
          <w:b/>
          <w:caps/>
          <w:sz w:val="22"/>
          <w:szCs w:val="22"/>
        </w:rPr>
        <w:t>Uchádzači</w:t>
      </w:r>
      <w:r w:rsidR="00154B91" w:rsidRPr="00D733B2">
        <w:rPr>
          <w:rFonts w:ascii="Acari Sans" w:hAnsi="Acari Sans" w:cstheme="minorHAnsi"/>
          <w:b/>
          <w:caps/>
          <w:sz w:val="22"/>
          <w:szCs w:val="22"/>
        </w:rPr>
        <w:t xml:space="preserve">, </w:t>
      </w:r>
      <w:r w:rsidRPr="00D733B2">
        <w:rPr>
          <w:rFonts w:ascii="Acari Sans" w:hAnsi="Acari Sans" w:cstheme="minorHAnsi"/>
          <w:b/>
          <w:caps/>
          <w:sz w:val="22"/>
          <w:szCs w:val="22"/>
        </w:rPr>
        <w:t>podanie</w:t>
      </w:r>
      <w:r w:rsidR="005B1E59" w:rsidRPr="00D733B2">
        <w:rPr>
          <w:rFonts w:ascii="Acari Sans" w:hAnsi="Acari Sans" w:cstheme="minorHAnsi"/>
          <w:b/>
          <w:caps/>
          <w:sz w:val="22"/>
          <w:szCs w:val="22"/>
        </w:rPr>
        <w:t xml:space="preserve"> </w:t>
      </w:r>
      <w:r w:rsidRPr="00D733B2">
        <w:rPr>
          <w:rFonts w:ascii="Acari Sans" w:hAnsi="Acari Sans" w:cstheme="minorHAnsi"/>
          <w:b/>
          <w:caps/>
          <w:sz w:val="22"/>
          <w:szCs w:val="22"/>
        </w:rPr>
        <w:t>prihlášky</w:t>
      </w:r>
      <w:r w:rsidR="005B1E59" w:rsidRPr="00D733B2">
        <w:rPr>
          <w:rFonts w:ascii="Acari Sans" w:hAnsi="Acari Sans" w:cstheme="minorHAnsi"/>
          <w:b/>
          <w:caps/>
          <w:sz w:val="22"/>
          <w:szCs w:val="22"/>
        </w:rPr>
        <w:t xml:space="preserve"> a jej forma</w:t>
      </w:r>
    </w:p>
    <w:p w14:paraId="1653777B" w14:textId="46DEC22D" w:rsidR="00154B91" w:rsidRPr="00D733B2" w:rsidRDefault="00C97683" w:rsidP="001F2F1F">
      <w:p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D733B2">
        <w:rPr>
          <w:rFonts w:ascii="Acari Sans" w:hAnsi="Acari Sans" w:cstheme="minorHAnsi"/>
          <w:sz w:val="22"/>
          <w:szCs w:val="22"/>
        </w:rPr>
        <w:t>Na prijímacích skúškach sa môžu zúčastniť ž</w:t>
      </w:r>
      <w:r w:rsidR="0069501A" w:rsidRPr="00D733B2">
        <w:rPr>
          <w:rFonts w:ascii="Acari Sans" w:hAnsi="Acari Sans" w:cstheme="minorHAnsi"/>
          <w:sz w:val="22"/>
          <w:szCs w:val="22"/>
        </w:rPr>
        <w:t>iaci, ktorí v školskom roku 2021/2022</w:t>
      </w:r>
      <w:r w:rsidRPr="00D733B2">
        <w:rPr>
          <w:rFonts w:ascii="Acari Sans" w:hAnsi="Acari Sans" w:cstheme="minorHAnsi"/>
          <w:sz w:val="22"/>
          <w:szCs w:val="22"/>
        </w:rPr>
        <w:t xml:space="preserve"> navštevujú 9. ročník ZŠ</w:t>
      </w:r>
      <w:r w:rsidR="00D733B2">
        <w:rPr>
          <w:rFonts w:ascii="Acari Sans" w:hAnsi="Acari Sans" w:cstheme="minorHAnsi"/>
          <w:sz w:val="22"/>
          <w:szCs w:val="22"/>
        </w:rPr>
        <w:t xml:space="preserve"> a tí</w:t>
      </w:r>
      <w:r w:rsidRPr="00D733B2">
        <w:rPr>
          <w:rFonts w:ascii="Acari Sans" w:hAnsi="Acari Sans" w:cstheme="minorHAnsi"/>
          <w:sz w:val="22"/>
          <w:szCs w:val="22"/>
        </w:rPr>
        <w:t>, ktorí si v zákonne stanovenom termíne podali riadne vyplnenú prihlášku na strednú školu</w:t>
      </w:r>
      <w:r w:rsidR="00154B91" w:rsidRPr="00D733B2">
        <w:rPr>
          <w:rFonts w:ascii="Acari Sans" w:hAnsi="Acari Sans" w:cstheme="minorHAnsi"/>
          <w:sz w:val="22"/>
          <w:szCs w:val="22"/>
        </w:rPr>
        <w:t>.</w:t>
      </w:r>
    </w:p>
    <w:p w14:paraId="436A7801" w14:textId="5EA7B43E" w:rsidR="00154B91" w:rsidRPr="00D733B2" w:rsidRDefault="00154B91" w:rsidP="00AE38AE">
      <w:p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D733B2">
        <w:rPr>
          <w:rFonts w:ascii="Acari Sans" w:hAnsi="Acari Sans" w:cstheme="minorHAnsi"/>
          <w:sz w:val="22"/>
          <w:szCs w:val="22"/>
        </w:rPr>
        <w:t xml:space="preserve">Zákonný zástupca uchádzača o štúdium podáva prihlášku </w:t>
      </w:r>
      <w:r w:rsidRPr="003A21BB">
        <w:rPr>
          <w:rFonts w:ascii="Acari Sans" w:hAnsi="Acari Sans" w:cstheme="minorHAnsi"/>
          <w:b/>
          <w:bCs/>
          <w:sz w:val="22"/>
          <w:szCs w:val="22"/>
        </w:rPr>
        <w:t>elektronicky</w:t>
      </w:r>
      <w:r w:rsidR="00D51D50" w:rsidRPr="00D733B2">
        <w:rPr>
          <w:rFonts w:ascii="Acari Sans" w:hAnsi="Acari Sans" w:cstheme="minorHAnsi"/>
          <w:sz w:val="22"/>
          <w:szCs w:val="22"/>
        </w:rPr>
        <w:t xml:space="preserve"> </w:t>
      </w:r>
      <w:r w:rsidRPr="00D733B2">
        <w:rPr>
          <w:rFonts w:ascii="Acari Sans" w:hAnsi="Acari Sans" w:cstheme="minorHAnsi"/>
          <w:sz w:val="22"/>
          <w:szCs w:val="22"/>
        </w:rPr>
        <w:t xml:space="preserve">cez </w:t>
      </w:r>
      <w:r w:rsidR="00D51D50" w:rsidRPr="00D733B2">
        <w:rPr>
          <w:rFonts w:ascii="Acari Sans" w:hAnsi="Acari Sans" w:cstheme="minorHAnsi"/>
          <w:sz w:val="22"/>
          <w:szCs w:val="22"/>
        </w:rPr>
        <w:t xml:space="preserve">školský </w:t>
      </w:r>
      <w:r w:rsidRPr="00D733B2">
        <w:rPr>
          <w:rFonts w:ascii="Acari Sans" w:hAnsi="Acari Sans" w:cstheme="minorHAnsi"/>
          <w:sz w:val="22"/>
          <w:szCs w:val="22"/>
        </w:rPr>
        <w:t xml:space="preserve">informačný systém </w:t>
      </w:r>
      <w:r w:rsidRPr="003A21BB">
        <w:rPr>
          <w:rFonts w:ascii="Acari Sans" w:hAnsi="Acari Sans" w:cstheme="minorHAnsi"/>
          <w:b/>
          <w:bCs/>
          <w:sz w:val="22"/>
          <w:szCs w:val="22"/>
        </w:rPr>
        <w:t>alebo v listinnej podobe</w:t>
      </w:r>
      <w:r w:rsidRPr="00D733B2">
        <w:rPr>
          <w:rFonts w:ascii="Acari Sans" w:hAnsi="Acari Sans" w:cstheme="minorHAnsi"/>
          <w:sz w:val="22"/>
          <w:szCs w:val="22"/>
        </w:rPr>
        <w:t xml:space="preserve"> </w:t>
      </w:r>
      <w:r w:rsidRPr="00D733B2">
        <w:rPr>
          <w:rFonts w:ascii="Acari Sans" w:hAnsi="Acari Sans" w:cstheme="minorHAnsi"/>
          <w:b/>
          <w:bCs/>
          <w:sz w:val="22"/>
          <w:szCs w:val="22"/>
        </w:rPr>
        <w:t>do 20. marca 2022</w:t>
      </w:r>
      <w:r w:rsidR="00AE38AE" w:rsidRPr="00D733B2">
        <w:rPr>
          <w:rFonts w:ascii="Acari Sans" w:hAnsi="Acari Sans" w:cstheme="minorHAnsi"/>
          <w:b/>
          <w:bCs/>
          <w:sz w:val="22"/>
          <w:szCs w:val="22"/>
        </w:rPr>
        <w:t xml:space="preserve">, </w:t>
      </w:r>
      <w:r w:rsidR="00AE38AE" w:rsidRPr="00D733B2">
        <w:rPr>
          <w:rFonts w:ascii="Acari Sans" w:hAnsi="Acari Sans" w:cstheme="minorHAnsi"/>
          <w:sz w:val="22"/>
          <w:szCs w:val="22"/>
        </w:rPr>
        <w:t>pričom</w:t>
      </w:r>
      <w:r w:rsidR="00AE38AE" w:rsidRPr="00D733B2">
        <w:rPr>
          <w:rFonts w:ascii="Acari Sans" w:hAnsi="Acari Sans" w:cstheme="minorHAnsi"/>
          <w:b/>
          <w:bCs/>
          <w:sz w:val="22"/>
          <w:szCs w:val="22"/>
        </w:rPr>
        <w:t xml:space="preserve"> </w:t>
      </w:r>
      <w:r w:rsidR="00AE38AE" w:rsidRPr="00D733B2">
        <w:rPr>
          <w:rFonts w:ascii="Acari Sans" w:hAnsi="Acari Sans" w:cstheme="minorHAnsi"/>
          <w:sz w:val="22"/>
          <w:szCs w:val="22"/>
        </w:rPr>
        <w:t>pri podaní prihlášky poštou je určujúci dátum jej podania na poštovú prepravu</w:t>
      </w:r>
      <w:r w:rsidR="00AE38AE" w:rsidRPr="00D733B2">
        <w:rPr>
          <w:rFonts w:ascii="Acari Sans" w:hAnsi="Acari Sans" w:cstheme="minorHAnsi"/>
          <w:b/>
          <w:bCs/>
          <w:sz w:val="22"/>
          <w:szCs w:val="22"/>
        </w:rPr>
        <w:t xml:space="preserve">. </w:t>
      </w:r>
      <w:r w:rsidR="00CA357E" w:rsidRPr="00D733B2">
        <w:rPr>
          <w:rFonts w:ascii="Acari Sans" w:hAnsi="Acari Sans" w:cstheme="minorHAnsi"/>
          <w:sz w:val="22"/>
          <w:szCs w:val="22"/>
        </w:rPr>
        <w:t>Akceptované budú iba tie prihlášky, ktoré budú elektronicky overené riaditeľom základnej školy cez školský informačný systém alebo v listinnej podobe potvrdené riaditeľom základnej školy.</w:t>
      </w:r>
      <w:r w:rsidR="00AE38AE" w:rsidRPr="00D733B2">
        <w:rPr>
          <w:rFonts w:ascii="Acari Sans" w:hAnsi="Acari Sans" w:cstheme="minorHAnsi"/>
          <w:sz w:val="22"/>
          <w:szCs w:val="22"/>
        </w:rPr>
        <w:t xml:space="preserve"> </w:t>
      </w:r>
    </w:p>
    <w:p w14:paraId="661F805B" w14:textId="6CC65866" w:rsidR="00AE38AE" w:rsidRPr="00D733B2" w:rsidRDefault="00AE38AE" w:rsidP="00CA357E">
      <w:p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D733B2">
        <w:rPr>
          <w:rFonts w:ascii="Acari Sans" w:hAnsi="Acari Sans" w:cstheme="minorHAnsi"/>
          <w:sz w:val="22"/>
          <w:szCs w:val="22"/>
        </w:rPr>
        <w:t>Zákonný zástupca uchádzača o štúdium prikladá k prihláške v </w:t>
      </w:r>
      <w:r w:rsidR="00EE37D0">
        <w:rPr>
          <w:rFonts w:ascii="Acari Sans" w:hAnsi="Acari Sans" w:cstheme="minorHAnsi"/>
          <w:sz w:val="22"/>
          <w:szCs w:val="22"/>
        </w:rPr>
        <w:t>na</w:t>
      </w:r>
      <w:r w:rsidRPr="00D733B2">
        <w:rPr>
          <w:rFonts w:ascii="Acari Sans" w:hAnsi="Acari Sans" w:cstheme="minorHAnsi"/>
          <w:sz w:val="22"/>
          <w:szCs w:val="22"/>
        </w:rPr>
        <w:t>skenovanej podobe alebo listinnej podobe potrebné prílohy a to:</w:t>
      </w:r>
    </w:p>
    <w:p w14:paraId="399F5694" w14:textId="77777777" w:rsidR="00D51D50" w:rsidRPr="00D733B2" w:rsidRDefault="00D51D50" w:rsidP="00D51D50">
      <w:pPr>
        <w:pStyle w:val="Odsekzoznamu"/>
        <w:numPr>
          <w:ilvl w:val="0"/>
          <w:numId w:val="15"/>
        </w:numPr>
        <w:spacing w:after="0" w:line="276" w:lineRule="auto"/>
        <w:contextualSpacing w:val="0"/>
        <w:rPr>
          <w:rFonts w:ascii="Acari Sans" w:hAnsi="Acari Sans" w:cstheme="minorHAnsi"/>
          <w:b/>
          <w:caps/>
          <w:vanish/>
          <w:sz w:val="22"/>
          <w:szCs w:val="22"/>
          <w:lang w:eastAsia="sk-SK"/>
        </w:rPr>
      </w:pPr>
    </w:p>
    <w:p w14:paraId="35B3AF25" w14:textId="77777777" w:rsidR="00D51D50" w:rsidRPr="00D733B2" w:rsidRDefault="00D51D50" w:rsidP="00D51D50">
      <w:pPr>
        <w:pStyle w:val="Odsekzoznamu"/>
        <w:numPr>
          <w:ilvl w:val="0"/>
          <w:numId w:val="15"/>
        </w:numPr>
        <w:spacing w:after="0" w:line="276" w:lineRule="auto"/>
        <w:contextualSpacing w:val="0"/>
        <w:rPr>
          <w:rFonts w:ascii="Acari Sans" w:hAnsi="Acari Sans" w:cstheme="minorHAnsi"/>
          <w:b/>
          <w:caps/>
          <w:vanish/>
          <w:sz w:val="22"/>
          <w:szCs w:val="22"/>
          <w:lang w:eastAsia="sk-SK"/>
        </w:rPr>
      </w:pPr>
    </w:p>
    <w:p w14:paraId="3258DECD" w14:textId="4FE60B4F" w:rsidR="00D51D50" w:rsidRPr="00D733B2" w:rsidRDefault="00AE38AE" w:rsidP="00D51D50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D733B2">
        <w:rPr>
          <w:rFonts w:ascii="Acari Sans" w:hAnsi="Acari Sans" w:cstheme="minorHAnsi"/>
          <w:sz w:val="22"/>
          <w:szCs w:val="22"/>
        </w:rPr>
        <w:t>V prípade elektronickej verzie p</w:t>
      </w:r>
      <w:r w:rsidR="00D51D50" w:rsidRPr="00D733B2">
        <w:rPr>
          <w:rFonts w:ascii="Acari Sans" w:hAnsi="Acari Sans" w:cstheme="minorHAnsi"/>
          <w:sz w:val="22"/>
          <w:szCs w:val="22"/>
        </w:rPr>
        <w:t>odpisy oboch zákonných zástupcov, príp. čestné vyhlásenie alebo kópiu rozhodnutia súdu od jedného zákonného zástupcu.</w:t>
      </w:r>
    </w:p>
    <w:p w14:paraId="26EF55E6" w14:textId="2B312115" w:rsidR="00D51D50" w:rsidRPr="00D733B2" w:rsidRDefault="00D51D50" w:rsidP="00D51D50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D733B2">
        <w:rPr>
          <w:rFonts w:ascii="Acari Sans" w:hAnsi="Acari Sans" w:cstheme="minorHAnsi"/>
          <w:sz w:val="22"/>
          <w:szCs w:val="22"/>
        </w:rPr>
        <w:t>Uchádzač so zdravotným znevýhodnením pripojí k prihláške vyjadrenie lekára so špecializáciou všeobecné lekárstvo o zdravotnej spôsobilosti študovať zvolený odbor vzdelávania.</w:t>
      </w:r>
    </w:p>
    <w:p w14:paraId="46BF1CD0" w14:textId="2EBEA26C" w:rsidR="00D51D50" w:rsidRPr="00D733B2" w:rsidRDefault="00D51D50" w:rsidP="00D51D50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D733B2">
        <w:rPr>
          <w:rFonts w:ascii="Acari Sans" w:hAnsi="Acari Sans" w:cstheme="minorHAnsi"/>
          <w:sz w:val="22"/>
          <w:szCs w:val="22"/>
        </w:rPr>
        <w:t>Uchádzač so špeciálnymi výchovno-vzdelávacími potrebami pripojí k prihláške správu z diagnostického vyšetrenia vykonanú zariadením poradenstva a prevencie nie staršiu ako dva roky.</w:t>
      </w:r>
      <w:r w:rsidR="00AE38AE" w:rsidRPr="00D733B2">
        <w:rPr>
          <w:rFonts w:ascii="Acari Sans" w:hAnsi="Acari Sans" w:cstheme="minorHAnsi"/>
          <w:sz w:val="22"/>
          <w:szCs w:val="22"/>
        </w:rPr>
        <w:t xml:space="preserve"> </w:t>
      </w:r>
    </w:p>
    <w:p w14:paraId="088E8535" w14:textId="3A1E18B1" w:rsidR="00827F03" w:rsidRPr="00D733B2" w:rsidRDefault="00827F03" w:rsidP="00661CF5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D733B2">
        <w:rPr>
          <w:rFonts w:ascii="Acari Sans" w:hAnsi="Acari Sans"/>
          <w:sz w:val="22"/>
          <w:szCs w:val="22"/>
        </w:rPr>
        <w:t>Ak bol žiak na vysvedčení z niektorých predmetov hodnotený slovne, predkladá aj kópiu vysvedčenia resp. naskenovaný dokument s príslušným slovným hodnotením</w:t>
      </w:r>
      <w:r w:rsidR="00D733B2" w:rsidRPr="00D733B2">
        <w:rPr>
          <w:rFonts w:ascii="Acari Sans" w:hAnsi="Acari Sans"/>
          <w:sz w:val="22"/>
          <w:szCs w:val="22"/>
        </w:rPr>
        <w:t xml:space="preserve">, alebo ak </w:t>
      </w:r>
      <w:r w:rsidR="00D733B2" w:rsidRPr="00D733B2">
        <w:rPr>
          <w:rFonts w:ascii="Acari Sans" w:hAnsi="Acari Sans"/>
          <w:sz w:val="22"/>
          <w:szCs w:val="22"/>
        </w:rPr>
        <w:lastRenderedPageBreak/>
        <w:t>nie je možné, aby základná škola, ktorú žiak navštevoval alebo navštevuje, potvrdila hodnotenie žiaka</w:t>
      </w:r>
      <w:r w:rsidR="00D733B2">
        <w:rPr>
          <w:rFonts w:ascii="Acari Sans" w:hAnsi="Acari Sans"/>
          <w:sz w:val="22"/>
          <w:szCs w:val="22"/>
        </w:rPr>
        <w:t xml:space="preserve"> </w:t>
      </w:r>
      <w:r w:rsidR="00D733B2" w:rsidRPr="00D733B2">
        <w:rPr>
          <w:rFonts w:ascii="Acari Sans" w:hAnsi="Acari Sans"/>
          <w:sz w:val="22"/>
          <w:szCs w:val="22"/>
        </w:rPr>
        <w:t>uvedené na prihláške.</w:t>
      </w:r>
    </w:p>
    <w:p w14:paraId="09F19A98" w14:textId="12D1E611" w:rsidR="00BC4191" w:rsidRDefault="00D51D50" w:rsidP="00BC4191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D733B2">
        <w:rPr>
          <w:rFonts w:ascii="Acari Sans" w:hAnsi="Acari Sans" w:cstheme="minorHAnsi"/>
          <w:sz w:val="22"/>
          <w:szCs w:val="22"/>
        </w:rPr>
        <w:t>Uchádzač môže k prihláške pripojiť doklad o úspešnej účasti v predmetovej olympiáde alebo v súťaži, ktorá súvisí s odborom alebo štúdiom, o ktoré sa uchádza.</w:t>
      </w:r>
    </w:p>
    <w:p w14:paraId="1973DFDD" w14:textId="6BE78D36" w:rsidR="00BC4191" w:rsidRPr="00BC4191" w:rsidRDefault="00BC4191" w:rsidP="00BC4191">
      <w:pPr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  <w:r w:rsidRPr="00BC4191">
        <w:rPr>
          <w:rFonts w:ascii="Acari Sans" w:hAnsi="Acari Sans" w:cstheme="minorHAnsi"/>
          <w:sz w:val="22"/>
          <w:szCs w:val="22"/>
        </w:rPr>
        <w:t>Pozvánka na prijímacie konanie bude uchádzačovi zaslaná najmenej päť dní pred termínom prijímacieho konania.</w:t>
      </w:r>
    </w:p>
    <w:p w14:paraId="29FF889B" w14:textId="77777777" w:rsidR="003A21BB" w:rsidRPr="003A21BB" w:rsidRDefault="003A21BB" w:rsidP="003A21BB">
      <w:pPr>
        <w:pStyle w:val="Odsekzoznamu"/>
        <w:spacing w:before="100" w:beforeAutospacing="1" w:after="100" w:afterAutospacing="1" w:line="276" w:lineRule="auto"/>
        <w:jc w:val="both"/>
        <w:rPr>
          <w:rFonts w:ascii="Acari Sans" w:hAnsi="Acari Sans" w:cstheme="minorHAnsi"/>
          <w:sz w:val="22"/>
          <w:szCs w:val="22"/>
        </w:rPr>
      </w:pPr>
    </w:p>
    <w:p w14:paraId="3F1CDCBB" w14:textId="5476C044" w:rsidR="00C97683" w:rsidRPr="00D733B2" w:rsidRDefault="00C97683" w:rsidP="00C97683">
      <w:pPr>
        <w:pStyle w:val="Odsekzoznamu"/>
        <w:numPr>
          <w:ilvl w:val="0"/>
          <w:numId w:val="13"/>
        </w:numPr>
        <w:spacing w:before="100" w:beforeAutospacing="1" w:after="100" w:afterAutospacing="1" w:line="360" w:lineRule="auto"/>
        <w:ind w:left="284" w:hanging="284"/>
        <w:jc w:val="both"/>
        <w:rPr>
          <w:rFonts w:ascii="Acari Sans" w:hAnsi="Acari Sans" w:cstheme="minorHAnsi"/>
          <w:b/>
          <w:sz w:val="22"/>
          <w:szCs w:val="22"/>
        </w:rPr>
      </w:pPr>
      <w:r w:rsidRPr="00D733B2">
        <w:rPr>
          <w:rFonts w:ascii="Acari Sans" w:hAnsi="Acari Sans" w:cstheme="minorHAnsi"/>
          <w:b/>
          <w:sz w:val="22"/>
          <w:szCs w:val="22"/>
        </w:rPr>
        <w:t>ŠTUDIJNÉ ODBORY A POČET ŽIAKOV DO 1. ROČNÍKA</w:t>
      </w:r>
    </w:p>
    <w:p w14:paraId="514CCADF" w14:textId="77777777" w:rsidR="009660EA" w:rsidRPr="00D733B2" w:rsidRDefault="009660EA" w:rsidP="001F2F1F">
      <w:pPr>
        <w:pStyle w:val="Bezriadkovania"/>
        <w:spacing w:line="276" w:lineRule="auto"/>
        <w:rPr>
          <w:rFonts w:ascii="Acari Sans" w:hAnsi="Acari Sans" w:cstheme="minorHAnsi"/>
          <w:b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>Študijný odbor: 6317 M 00 – obchodná akadémia</w:t>
      </w:r>
    </w:p>
    <w:p w14:paraId="0A0FBE28" w14:textId="77777777" w:rsidR="00FE10B8" w:rsidRPr="00D733B2" w:rsidRDefault="00FE10B8" w:rsidP="001F2F1F">
      <w:pPr>
        <w:pStyle w:val="Bezriadkovania"/>
        <w:spacing w:line="276" w:lineRule="auto"/>
        <w:rPr>
          <w:rFonts w:ascii="Acari Sans" w:hAnsi="Acari Sans" w:cstheme="minorHAnsi"/>
          <w:b/>
          <w:sz w:val="6"/>
          <w:szCs w:val="6"/>
          <w:u w:val="single"/>
          <w:lang w:eastAsia="sk-SK"/>
        </w:rPr>
      </w:pPr>
    </w:p>
    <w:p w14:paraId="18FEC2A6" w14:textId="0E729F1C" w:rsidR="00FE10B8" w:rsidRPr="00D733B2" w:rsidRDefault="00BF70C7" w:rsidP="001F2F1F">
      <w:pPr>
        <w:pStyle w:val="Bezriadkovania"/>
        <w:spacing w:line="276" w:lineRule="auto"/>
        <w:ind w:left="2124" w:hanging="2119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>Určený počet: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ab/>
      </w:r>
      <w:r w:rsidR="003A21BB">
        <w:rPr>
          <w:rFonts w:ascii="Acari Sans" w:hAnsi="Acari Sans" w:cstheme="minorHAnsi"/>
          <w:sz w:val="22"/>
          <w:szCs w:val="22"/>
          <w:lang w:eastAsia="sk-SK"/>
        </w:rPr>
        <w:tab/>
      </w:r>
      <w:r w:rsidR="004A2E88" w:rsidRPr="00D733B2">
        <w:rPr>
          <w:rFonts w:ascii="Acari Sans" w:hAnsi="Acari Sans" w:cstheme="minorHAnsi"/>
          <w:sz w:val="22"/>
          <w:szCs w:val="22"/>
          <w:lang w:eastAsia="sk-SK"/>
        </w:rPr>
        <w:t xml:space="preserve">maximálne </w:t>
      </w: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>30</w:t>
      </w:r>
      <w:r w:rsidR="009660EA"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 </w:t>
      </w:r>
      <w:r w:rsidR="00FE10B8" w:rsidRPr="00D733B2">
        <w:rPr>
          <w:rFonts w:ascii="Acari Sans" w:hAnsi="Acari Sans" w:cstheme="minorHAnsi"/>
          <w:b/>
          <w:sz w:val="22"/>
          <w:szCs w:val="22"/>
          <w:lang w:eastAsia="sk-SK"/>
        </w:rPr>
        <w:t>žiakov</w:t>
      </w:r>
    </w:p>
    <w:p w14:paraId="007E240A" w14:textId="3BE2A837" w:rsidR="009660EA" w:rsidRPr="00D733B2" w:rsidRDefault="003A21BB" w:rsidP="001F2F1F">
      <w:pPr>
        <w:pStyle w:val="Bezriadkovania"/>
        <w:spacing w:line="276" w:lineRule="auto"/>
        <w:ind w:left="2124"/>
        <w:rPr>
          <w:rFonts w:ascii="Acari Sans" w:hAnsi="Acari Sans" w:cstheme="minorHAnsi"/>
          <w:sz w:val="22"/>
          <w:szCs w:val="22"/>
          <w:lang w:eastAsia="sk-SK"/>
        </w:rPr>
      </w:pPr>
      <w:r>
        <w:rPr>
          <w:rFonts w:ascii="Acari Sans" w:hAnsi="Acari Sans" w:cstheme="minorHAnsi"/>
          <w:sz w:val="22"/>
          <w:szCs w:val="22"/>
          <w:lang w:eastAsia="sk-SK"/>
        </w:rPr>
        <w:tab/>
      </w:r>
      <w:r w:rsidR="009660EA" w:rsidRPr="00D733B2">
        <w:rPr>
          <w:rFonts w:ascii="Acari Sans" w:hAnsi="Acari Sans" w:cstheme="minorHAnsi"/>
          <w:sz w:val="22"/>
          <w:szCs w:val="22"/>
          <w:lang w:eastAsia="sk-SK"/>
        </w:rPr>
        <w:t xml:space="preserve">z toho </w:t>
      </w:r>
      <w:r w:rsidR="005551BC" w:rsidRPr="00D733B2">
        <w:rPr>
          <w:rFonts w:ascii="Acari Sans" w:hAnsi="Acari Sans" w:cstheme="minorHAnsi"/>
          <w:sz w:val="22"/>
          <w:szCs w:val="22"/>
          <w:lang w:eastAsia="sk-SK"/>
        </w:rPr>
        <w:t>maximálne 20</w:t>
      </w:r>
      <w:r w:rsidR="009660EA" w:rsidRPr="00D733B2">
        <w:rPr>
          <w:rFonts w:ascii="Acari Sans" w:hAnsi="Acari Sans" w:cstheme="minorHAnsi"/>
          <w:sz w:val="22"/>
          <w:szCs w:val="22"/>
          <w:lang w:eastAsia="sk-SK"/>
        </w:rPr>
        <w:t xml:space="preserve"> žiakov v systéme </w:t>
      </w:r>
      <w:r w:rsidR="00FE10B8" w:rsidRPr="00D733B2">
        <w:rPr>
          <w:rFonts w:ascii="Acari Sans" w:hAnsi="Acari Sans" w:cstheme="minorHAnsi"/>
          <w:sz w:val="22"/>
          <w:szCs w:val="22"/>
          <w:lang w:eastAsia="sk-SK"/>
        </w:rPr>
        <w:t>duálneho vzdelávania</w:t>
      </w:r>
    </w:p>
    <w:p w14:paraId="02393CEC" w14:textId="77777777" w:rsidR="00FE10B8" w:rsidRPr="00D733B2" w:rsidRDefault="00FE10B8" w:rsidP="001F2F1F">
      <w:pPr>
        <w:pStyle w:val="Bezriadkovania"/>
        <w:spacing w:line="276" w:lineRule="auto"/>
        <w:ind w:left="2124"/>
        <w:rPr>
          <w:rFonts w:ascii="Acari Sans" w:hAnsi="Acari Sans" w:cstheme="minorHAnsi"/>
          <w:sz w:val="22"/>
          <w:szCs w:val="22"/>
          <w:lang w:eastAsia="sk-SK"/>
        </w:rPr>
      </w:pPr>
    </w:p>
    <w:p w14:paraId="68E2E06E" w14:textId="28BA4EED" w:rsidR="009660EA" w:rsidRPr="00D733B2" w:rsidRDefault="00FE10B8" w:rsidP="001F2F1F">
      <w:pPr>
        <w:pStyle w:val="Bezriadkovania"/>
        <w:spacing w:line="276" w:lineRule="auto"/>
        <w:rPr>
          <w:rFonts w:ascii="Acari Sans" w:hAnsi="Acari Sans" w:cstheme="minorHAnsi"/>
          <w:b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Študijný odbor: </w:t>
      </w:r>
      <w:r w:rsidR="009660EA" w:rsidRPr="00D733B2">
        <w:rPr>
          <w:rFonts w:ascii="Acari Sans" w:hAnsi="Acari Sans" w:cstheme="minorHAnsi"/>
          <w:b/>
          <w:sz w:val="22"/>
          <w:szCs w:val="22"/>
          <w:lang w:eastAsia="sk-SK"/>
        </w:rPr>
        <w:t>6329 M 01 –</w:t>
      </w:r>
      <w:r w:rsidR="003A21BB">
        <w:rPr>
          <w:rFonts w:ascii="Acari Sans" w:hAnsi="Acari Sans" w:cstheme="minorHAnsi"/>
          <w:b/>
          <w:sz w:val="22"/>
          <w:szCs w:val="22"/>
          <w:lang w:eastAsia="sk-SK"/>
        </w:rPr>
        <w:t xml:space="preserve"> </w:t>
      </w:r>
      <w:r w:rsidR="009660EA" w:rsidRPr="00D733B2">
        <w:rPr>
          <w:rFonts w:ascii="Acari Sans" w:hAnsi="Acari Sans" w:cstheme="minorHAnsi"/>
          <w:b/>
          <w:sz w:val="22"/>
          <w:szCs w:val="22"/>
          <w:lang w:eastAsia="sk-SK"/>
        </w:rPr>
        <w:t>obchodné a informačné služby</w:t>
      </w: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 -</w:t>
      </w:r>
      <w:r w:rsidR="003A21BB">
        <w:rPr>
          <w:rFonts w:ascii="Acari Sans" w:hAnsi="Acari Sans" w:cstheme="minorHAnsi"/>
          <w:b/>
          <w:sz w:val="22"/>
          <w:szCs w:val="22"/>
          <w:lang w:eastAsia="sk-SK"/>
        </w:rPr>
        <w:t xml:space="preserve"> m</w:t>
      </w:r>
      <w:r w:rsidR="009660EA"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edzinárodné </w:t>
      </w:r>
      <w:r w:rsidR="003A21BB">
        <w:rPr>
          <w:rFonts w:ascii="Acari Sans" w:hAnsi="Acari Sans" w:cstheme="minorHAnsi"/>
          <w:b/>
          <w:sz w:val="22"/>
          <w:szCs w:val="22"/>
          <w:lang w:eastAsia="sk-SK"/>
        </w:rPr>
        <w:tab/>
      </w:r>
      <w:r w:rsidR="003A21BB">
        <w:rPr>
          <w:rFonts w:ascii="Acari Sans" w:hAnsi="Acari Sans" w:cstheme="minorHAnsi"/>
          <w:b/>
          <w:sz w:val="22"/>
          <w:szCs w:val="22"/>
          <w:lang w:eastAsia="sk-SK"/>
        </w:rPr>
        <w:tab/>
      </w:r>
      <w:r w:rsidR="003A21BB">
        <w:rPr>
          <w:rFonts w:ascii="Acari Sans" w:hAnsi="Acari Sans" w:cstheme="minorHAnsi"/>
          <w:b/>
          <w:sz w:val="22"/>
          <w:szCs w:val="22"/>
          <w:lang w:eastAsia="sk-SK"/>
        </w:rPr>
        <w:tab/>
      </w:r>
      <w:r w:rsidR="003A21BB">
        <w:rPr>
          <w:rFonts w:ascii="Acari Sans" w:hAnsi="Acari Sans" w:cstheme="minorHAnsi"/>
          <w:b/>
          <w:sz w:val="22"/>
          <w:szCs w:val="22"/>
          <w:lang w:eastAsia="sk-SK"/>
        </w:rPr>
        <w:tab/>
      </w:r>
      <w:r w:rsidR="003A21BB">
        <w:rPr>
          <w:rFonts w:ascii="Acari Sans" w:hAnsi="Acari Sans" w:cstheme="minorHAnsi"/>
          <w:b/>
          <w:sz w:val="22"/>
          <w:szCs w:val="22"/>
          <w:lang w:eastAsia="sk-SK"/>
        </w:rPr>
        <w:tab/>
      </w:r>
      <w:r w:rsidR="003A21BB">
        <w:rPr>
          <w:rFonts w:ascii="Acari Sans" w:hAnsi="Acari Sans" w:cstheme="minorHAnsi"/>
          <w:b/>
          <w:sz w:val="22"/>
          <w:szCs w:val="22"/>
          <w:lang w:eastAsia="sk-SK"/>
        </w:rPr>
        <w:tab/>
        <w:t xml:space="preserve"> </w:t>
      </w:r>
      <w:r w:rsidR="009660EA" w:rsidRPr="00D733B2">
        <w:rPr>
          <w:rFonts w:ascii="Acari Sans" w:hAnsi="Acari Sans" w:cstheme="minorHAnsi"/>
          <w:b/>
          <w:sz w:val="22"/>
          <w:szCs w:val="22"/>
          <w:lang w:eastAsia="sk-SK"/>
        </w:rPr>
        <w:t>obchodné vzťahy</w:t>
      </w:r>
    </w:p>
    <w:p w14:paraId="62C8D83A" w14:textId="77777777" w:rsidR="00FE10B8" w:rsidRPr="00D733B2" w:rsidRDefault="00FE10B8" w:rsidP="001F2F1F">
      <w:pPr>
        <w:pStyle w:val="Bezriadkovania"/>
        <w:spacing w:line="276" w:lineRule="auto"/>
        <w:rPr>
          <w:rFonts w:ascii="Acari Sans" w:hAnsi="Acari Sans" w:cstheme="minorHAnsi"/>
          <w:b/>
          <w:sz w:val="10"/>
          <w:szCs w:val="10"/>
          <w:lang w:eastAsia="sk-SK"/>
        </w:rPr>
      </w:pPr>
    </w:p>
    <w:p w14:paraId="4E1C08C1" w14:textId="55B4E50E" w:rsidR="00FE10B8" w:rsidRPr="00D733B2" w:rsidRDefault="00BF70C7" w:rsidP="001F2F1F">
      <w:pPr>
        <w:pStyle w:val="Bezriadkovania"/>
        <w:spacing w:line="276" w:lineRule="auto"/>
        <w:rPr>
          <w:rFonts w:ascii="Acari Sans" w:hAnsi="Acari Sans" w:cstheme="minorHAnsi"/>
          <w:b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>Určený počet: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ab/>
      </w:r>
      <w:r w:rsidRPr="00D733B2">
        <w:rPr>
          <w:rFonts w:ascii="Acari Sans" w:hAnsi="Acari Sans" w:cstheme="minorHAnsi"/>
          <w:sz w:val="22"/>
          <w:szCs w:val="22"/>
          <w:lang w:eastAsia="sk-SK"/>
        </w:rPr>
        <w:tab/>
      </w:r>
      <w:r w:rsidR="003A21BB">
        <w:rPr>
          <w:rFonts w:ascii="Acari Sans" w:hAnsi="Acari Sans" w:cstheme="minorHAnsi"/>
          <w:sz w:val="22"/>
          <w:szCs w:val="22"/>
          <w:lang w:eastAsia="sk-SK"/>
        </w:rPr>
        <w:tab/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maximálne </w:t>
      </w: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>10</w:t>
      </w:r>
      <w:r w:rsidR="00FE10B8"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 žiakov</w:t>
      </w:r>
    </w:p>
    <w:p w14:paraId="2488AC3B" w14:textId="77777777" w:rsidR="00ED5E5D" w:rsidRPr="00D733B2" w:rsidRDefault="00ED5E5D" w:rsidP="00FE10B8">
      <w:pPr>
        <w:pStyle w:val="Bezriadkovania"/>
        <w:rPr>
          <w:rFonts w:ascii="Acari Sans" w:hAnsi="Acari Sans" w:cstheme="minorHAnsi"/>
          <w:b/>
          <w:sz w:val="22"/>
          <w:szCs w:val="22"/>
          <w:lang w:eastAsia="sk-SK"/>
        </w:rPr>
      </w:pPr>
    </w:p>
    <w:p w14:paraId="2A441E4A" w14:textId="77777777" w:rsidR="00FE10B8" w:rsidRPr="00D733B2" w:rsidRDefault="00FE10B8" w:rsidP="00FE10B8">
      <w:pPr>
        <w:pStyle w:val="Bezriadkovania"/>
        <w:rPr>
          <w:rFonts w:ascii="Acari Sans" w:hAnsi="Acari Sans" w:cstheme="minorHAnsi"/>
          <w:b/>
          <w:sz w:val="22"/>
          <w:szCs w:val="22"/>
          <w:lang w:eastAsia="sk-SK"/>
        </w:rPr>
      </w:pPr>
    </w:p>
    <w:p w14:paraId="124AC1F8" w14:textId="77777777" w:rsidR="00F40530" w:rsidRPr="00D733B2" w:rsidRDefault="00F40530" w:rsidP="00FE10B8">
      <w:pPr>
        <w:pStyle w:val="Bezriadkovania"/>
        <w:rPr>
          <w:rFonts w:ascii="Acari Sans" w:hAnsi="Acari Sans" w:cstheme="minorHAnsi"/>
          <w:b/>
          <w:sz w:val="22"/>
          <w:szCs w:val="22"/>
          <w:lang w:eastAsia="sk-SK"/>
        </w:rPr>
      </w:pPr>
    </w:p>
    <w:p w14:paraId="59000CB3" w14:textId="77777777" w:rsidR="004A2E88" w:rsidRPr="00D733B2" w:rsidRDefault="00FE10B8" w:rsidP="00F40530">
      <w:pPr>
        <w:pStyle w:val="Bezriadkovania"/>
        <w:numPr>
          <w:ilvl w:val="0"/>
          <w:numId w:val="13"/>
        </w:numPr>
        <w:spacing w:line="276" w:lineRule="auto"/>
        <w:ind w:left="284" w:hanging="284"/>
        <w:rPr>
          <w:rFonts w:ascii="Acari Sans" w:hAnsi="Acari Sans" w:cstheme="minorHAnsi"/>
          <w:b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 xml:space="preserve">Termíny </w:t>
      </w:r>
      <w:r w:rsidR="00560B20"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 xml:space="preserve">A MIESTO </w:t>
      </w: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konania prijímacích skúšok</w:t>
      </w:r>
    </w:p>
    <w:p w14:paraId="71F42569" w14:textId="77777777" w:rsidR="00C97683" w:rsidRPr="00D733B2" w:rsidRDefault="00C97683" w:rsidP="00F40530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</w:p>
    <w:p w14:paraId="3E4C2D0C" w14:textId="77777777" w:rsidR="004A2E88" w:rsidRPr="00D733B2" w:rsidRDefault="004A2E88" w:rsidP="00F40530">
      <w:pPr>
        <w:pStyle w:val="Bezriadkovania"/>
        <w:spacing w:line="276" w:lineRule="auto"/>
        <w:ind w:firstLine="708"/>
        <w:rPr>
          <w:rFonts w:ascii="Acari Sans" w:hAnsi="Acari Sans" w:cstheme="minorHAnsi"/>
          <w:bC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Cs/>
          <w:sz w:val="22"/>
          <w:szCs w:val="22"/>
          <w:lang w:eastAsia="sk-SK"/>
        </w:rPr>
        <w:t>a) prvý termín:</w:t>
      </w:r>
      <w:r w:rsidRPr="00D733B2">
        <w:rPr>
          <w:rFonts w:ascii="Acari Sans" w:hAnsi="Acari Sans" w:cstheme="minorHAnsi"/>
          <w:bCs/>
          <w:sz w:val="22"/>
          <w:szCs w:val="22"/>
          <w:lang w:eastAsia="sk-SK"/>
        </w:rPr>
        <w:tab/>
      </w:r>
      <w:r w:rsidR="00C97683" w:rsidRPr="00D733B2">
        <w:rPr>
          <w:rFonts w:ascii="Acari Sans" w:hAnsi="Acari Sans" w:cstheme="minorHAnsi"/>
          <w:bCs/>
          <w:sz w:val="22"/>
          <w:szCs w:val="22"/>
          <w:lang w:eastAsia="sk-SK"/>
        </w:rPr>
        <w:tab/>
      </w:r>
      <w:r w:rsidR="00F420E4" w:rsidRPr="00D733B2">
        <w:rPr>
          <w:rFonts w:ascii="Acari Sans" w:hAnsi="Acari Sans" w:cstheme="minorHAnsi"/>
          <w:bCs/>
          <w:sz w:val="22"/>
          <w:szCs w:val="22"/>
          <w:lang w:eastAsia="sk-SK"/>
        </w:rPr>
        <w:t>2. mája 2022</w:t>
      </w:r>
    </w:p>
    <w:p w14:paraId="0B69019A" w14:textId="77777777" w:rsidR="00FE10B8" w:rsidRPr="00D733B2" w:rsidRDefault="00F420E4" w:rsidP="00F40530">
      <w:pPr>
        <w:pStyle w:val="Bezriadkovania"/>
        <w:spacing w:line="276" w:lineRule="auto"/>
        <w:ind w:firstLine="708"/>
        <w:rPr>
          <w:rFonts w:ascii="Acari Sans" w:hAnsi="Acari Sans" w:cstheme="minorHAnsi"/>
          <w:bC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Cs/>
          <w:sz w:val="22"/>
          <w:szCs w:val="22"/>
          <w:lang w:eastAsia="sk-SK"/>
        </w:rPr>
        <w:t>b) druhý termín:</w:t>
      </w:r>
      <w:r w:rsidRPr="00D733B2">
        <w:rPr>
          <w:rFonts w:ascii="Acari Sans" w:hAnsi="Acari Sans" w:cstheme="minorHAnsi"/>
          <w:bCs/>
          <w:sz w:val="22"/>
          <w:szCs w:val="22"/>
          <w:lang w:eastAsia="sk-SK"/>
        </w:rPr>
        <w:tab/>
        <w:t>9. mája 2022</w:t>
      </w:r>
    </w:p>
    <w:p w14:paraId="566F150F" w14:textId="77777777" w:rsidR="001978D0" w:rsidRPr="00D733B2" w:rsidRDefault="00560B20" w:rsidP="00F40530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br/>
      </w:r>
      <w:r w:rsidR="00FB28CC" w:rsidRPr="00D733B2">
        <w:rPr>
          <w:rFonts w:ascii="Acari Sans" w:hAnsi="Acari Sans" w:cstheme="minorHAnsi"/>
          <w:sz w:val="22"/>
          <w:szCs w:val="22"/>
          <w:lang w:eastAsia="sk-SK"/>
        </w:rPr>
        <w:t xml:space="preserve">Miesto konania prijímacích </w:t>
      </w:r>
      <w:r w:rsidR="00FB28CC" w:rsidRPr="00D733B2">
        <w:rPr>
          <w:rFonts w:ascii="Acari Sans" w:hAnsi="Acari Sans"/>
        </w:rPr>
        <w:t xml:space="preserve">skúšok: </w:t>
      </w:r>
      <w:r w:rsidR="00FB28CC" w:rsidRPr="00D733B2">
        <w:rPr>
          <w:rFonts w:ascii="Acari Sans" w:hAnsi="Acari Sans"/>
        </w:rPr>
        <w:br/>
      </w:r>
      <w:r w:rsidRPr="00D733B2">
        <w:rPr>
          <w:rFonts w:ascii="Acari Sans" w:hAnsi="Acari Sans"/>
        </w:rPr>
        <w:t>Obchodná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 akadémia sv. Tomáša Akvinského, Vysokoškolákov 13, 010 08 Žilina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br/>
      </w:r>
    </w:p>
    <w:p w14:paraId="7E87CF6A" w14:textId="77777777" w:rsidR="00560B20" w:rsidRPr="00D733B2" w:rsidRDefault="00560B20" w:rsidP="00F40530">
      <w:pPr>
        <w:pStyle w:val="Bezriadkovania"/>
        <w:numPr>
          <w:ilvl w:val="0"/>
          <w:numId w:val="13"/>
        </w:numPr>
        <w:spacing w:line="276" w:lineRule="auto"/>
        <w:ind w:left="284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neúčasť na prijímacích skúškach zo zdravotných dôvodov</w:t>
      </w:r>
    </w:p>
    <w:p w14:paraId="3B2D1616" w14:textId="77777777" w:rsidR="00560B20" w:rsidRPr="00D733B2" w:rsidRDefault="00560B20" w:rsidP="00F40530">
      <w:pPr>
        <w:pStyle w:val="Bezriadkovania"/>
        <w:spacing w:line="276" w:lineRule="auto"/>
        <w:rPr>
          <w:rFonts w:ascii="Acari Sans" w:hAnsi="Acari Sans" w:cstheme="minorHAnsi"/>
          <w:b/>
          <w:caps/>
          <w:sz w:val="22"/>
          <w:szCs w:val="22"/>
          <w:lang w:eastAsia="sk-SK"/>
        </w:rPr>
      </w:pPr>
    </w:p>
    <w:p w14:paraId="4BB51824" w14:textId="7EA3C455" w:rsidR="00560B20" w:rsidRPr="00D733B2" w:rsidRDefault="00560B20" w:rsidP="00F40530">
      <w:pPr>
        <w:pStyle w:val="Bezriadkovania"/>
        <w:spacing w:line="276" w:lineRule="auto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Uchádzačovi, ktorý sa zo závažných dôvodov nemôže zúčastniť prijímacej skúšky, určí </w:t>
      </w:r>
      <w:r w:rsidR="00234CC7" w:rsidRPr="00D733B2">
        <w:rPr>
          <w:rFonts w:ascii="Acari Sans" w:hAnsi="Acari Sans" w:cstheme="minorHAnsi"/>
          <w:sz w:val="22"/>
          <w:szCs w:val="22"/>
          <w:lang w:eastAsia="sk-SK"/>
        </w:rPr>
        <w:t xml:space="preserve">riaditeľ školy 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náhradný termín prijímacej skúšky a rezervuje mu miesto v počte uchádzačov, ktorých prijíma do prvého ročníka. Dôvod neúčasti na prijímacej skúške oznámi zákonný zástupca uchádzača riaditeľovi školy najneskôr v deň konania prijímacej skúšky do </w:t>
      </w:r>
      <w:r w:rsidR="008B5410" w:rsidRPr="00D733B2">
        <w:rPr>
          <w:rFonts w:ascii="Acari Sans" w:hAnsi="Acari Sans" w:cstheme="minorHAnsi"/>
          <w:sz w:val="22"/>
          <w:szCs w:val="22"/>
          <w:lang w:eastAsia="sk-SK"/>
        </w:rPr>
        <w:t>8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>.00 hod.</w:t>
      </w:r>
    </w:p>
    <w:p w14:paraId="7D6C0839" w14:textId="77777777" w:rsidR="00560B20" w:rsidRPr="00D733B2" w:rsidRDefault="00560B20" w:rsidP="00F40530">
      <w:pPr>
        <w:pStyle w:val="Bezriadkovania"/>
        <w:spacing w:line="276" w:lineRule="auto"/>
        <w:jc w:val="both"/>
        <w:rPr>
          <w:rFonts w:ascii="Acari Sans" w:hAnsi="Acari Sans" w:cstheme="minorHAnsi"/>
          <w:b/>
          <w:caps/>
          <w:sz w:val="22"/>
          <w:szCs w:val="22"/>
          <w:lang w:eastAsia="sk-SK"/>
        </w:rPr>
      </w:pPr>
    </w:p>
    <w:p w14:paraId="19F0D028" w14:textId="77777777" w:rsidR="00560B20" w:rsidRPr="00D733B2" w:rsidRDefault="00560B20" w:rsidP="00F40530">
      <w:pPr>
        <w:pStyle w:val="Bezriadkovania"/>
        <w:numPr>
          <w:ilvl w:val="0"/>
          <w:numId w:val="13"/>
        </w:numPr>
        <w:spacing w:line="276" w:lineRule="auto"/>
        <w:ind w:left="284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OBSAH a kritériá prijímacieho konania</w:t>
      </w:r>
    </w:p>
    <w:p w14:paraId="466E503E" w14:textId="77777777" w:rsidR="001F0037" w:rsidRPr="00D733B2" w:rsidRDefault="001F0037" w:rsidP="00F40530">
      <w:pPr>
        <w:pStyle w:val="Bezriadkovania"/>
        <w:spacing w:line="276" w:lineRule="auto"/>
        <w:jc w:val="both"/>
        <w:rPr>
          <w:rFonts w:ascii="Acari Sans" w:hAnsi="Acari Sans" w:cstheme="minorHAnsi"/>
          <w:b/>
          <w:sz w:val="22"/>
          <w:szCs w:val="22"/>
          <w:lang w:eastAsia="sk-SK"/>
        </w:rPr>
      </w:pPr>
    </w:p>
    <w:p w14:paraId="11093FD4" w14:textId="4923E381" w:rsidR="001F0037" w:rsidRPr="00D733B2" w:rsidRDefault="001F0037" w:rsidP="00F40530">
      <w:pPr>
        <w:pStyle w:val="Bezriadkovania"/>
        <w:spacing w:line="276" w:lineRule="auto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>Prijímacie skúšky sa budú konať písomnou formou zo slovenského jazyka a literatúry</w:t>
      </w:r>
      <w:r w:rsidR="002C7646"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BA34D9">
        <w:rPr>
          <w:rFonts w:ascii="Acari Sans" w:hAnsi="Acari Sans" w:cstheme="minorHAnsi"/>
          <w:sz w:val="22"/>
          <w:szCs w:val="22"/>
          <w:lang w:eastAsia="sk-SK"/>
        </w:rPr>
        <w:br/>
        <w:t xml:space="preserve">a </w:t>
      </w:r>
      <w:r w:rsidR="002C7646" w:rsidRPr="00D733B2">
        <w:rPr>
          <w:rFonts w:ascii="Acari Sans" w:hAnsi="Acari Sans" w:cstheme="minorHAnsi"/>
          <w:sz w:val="22"/>
          <w:szCs w:val="22"/>
          <w:lang w:eastAsia="sk-SK"/>
        </w:rPr>
        <w:t>z</w:t>
      </w:r>
      <w:r w:rsidR="00C97683" w:rsidRPr="00D733B2">
        <w:rPr>
          <w:rFonts w:ascii="Acari Sans" w:hAnsi="Acari Sans" w:cstheme="minorHAnsi"/>
          <w:sz w:val="22"/>
          <w:szCs w:val="22"/>
          <w:lang w:eastAsia="sk-SK"/>
        </w:rPr>
        <w:t xml:space="preserve"> matematiky. 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>Obsah a rozsah skúšok zodpovedá vzdelávacím štandardom štátneho vzdelávacieho programu v ZŠ.</w:t>
      </w:r>
    </w:p>
    <w:p w14:paraId="2AE271AC" w14:textId="77777777" w:rsidR="0004518A" w:rsidRPr="00D733B2" w:rsidRDefault="0004518A" w:rsidP="00F40530">
      <w:pPr>
        <w:pStyle w:val="Bezriadkovania"/>
        <w:spacing w:line="276" w:lineRule="auto"/>
        <w:ind w:left="284" w:hanging="284"/>
        <w:rPr>
          <w:rFonts w:ascii="Acari Sans" w:hAnsi="Acari Sans" w:cstheme="minorHAnsi"/>
          <w:sz w:val="22"/>
          <w:szCs w:val="22"/>
          <w:lang w:eastAsia="sk-SK"/>
        </w:rPr>
      </w:pPr>
    </w:p>
    <w:p w14:paraId="4C2F9C2A" w14:textId="0AF747E3" w:rsidR="00986AE0" w:rsidRDefault="00986AE0" w:rsidP="00F40530">
      <w:pPr>
        <w:pStyle w:val="Bezriadkovania"/>
        <w:spacing w:line="276" w:lineRule="auto"/>
        <w:ind w:left="284" w:hanging="284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V rámci prijímacieho konania môže žiak získať </w:t>
      </w: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maximálne </w:t>
      </w:r>
      <w:r w:rsidR="00EE14CE" w:rsidRPr="00D733B2">
        <w:rPr>
          <w:rFonts w:ascii="Acari Sans" w:hAnsi="Acari Sans" w:cstheme="minorHAnsi"/>
          <w:b/>
          <w:sz w:val="22"/>
          <w:szCs w:val="22"/>
          <w:lang w:eastAsia="sk-SK"/>
        </w:rPr>
        <w:t>210</w:t>
      </w: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 bodov</w:t>
      </w:r>
      <w:r w:rsidR="00560B20" w:rsidRPr="00D733B2">
        <w:rPr>
          <w:rFonts w:ascii="Acari Sans" w:hAnsi="Acari Sans" w:cstheme="minorHAnsi"/>
          <w:sz w:val="22"/>
          <w:szCs w:val="22"/>
          <w:lang w:eastAsia="sk-SK"/>
        </w:rPr>
        <w:t>.</w:t>
      </w:r>
    </w:p>
    <w:p w14:paraId="4B8D8D18" w14:textId="106AA7B4" w:rsidR="00660157" w:rsidRDefault="00660157" w:rsidP="00F40530">
      <w:pPr>
        <w:pStyle w:val="Bezriadkovania"/>
        <w:spacing w:line="276" w:lineRule="auto"/>
        <w:ind w:left="284" w:hanging="284"/>
        <w:rPr>
          <w:rFonts w:ascii="Acari Sans" w:hAnsi="Acari Sans" w:cstheme="minorHAnsi"/>
          <w:sz w:val="22"/>
          <w:szCs w:val="22"/>
          <w:lang w:eastAsia="sk-SK"/>
        </w:rPr>
      </w:pPr>
    </w:p>
    <w:p w14:paraId="252A3115" w14:textId="77777777" w:rsidR="00560B20" w:rsidRPr="00D733B2" w:rsidRDefault="00560B20" w:rsidP="00F40530">
      <w:pPr>
        <w:pStyle w:val="Bezriadkovania"/>
        <w:spacing w:line="276" w:lineRule="auto"/>
        <w:rPr>
          <w:rFonts w:ascii="Acari Sans" w:hAnsi="Acari Sans" w:cstheme="minorHAnsi"/>
          <w:sz w:val="10"/>
          <w:szCs w:val="10"/>
          <w:lang w:eastAsia="sk-SK"/>
        </w:rPr>
      </w:pPr>
    </w:p>
    <w:p w14:paraId="5EA9B7C9" w14:textId="77777777" w:rsidR="00560B20" w:rsidRPr="00D733B2" w:rsidRDefault="00560B20" w:rsidP="00F40530">
      <w:pPr>
        <w:pStyle w:val="Odsekzoznamu"/>
        <w:numPr>
          <w:ilvl w:val="0"/>
          <w:numId w:val="15"/>
        </w:numPr>
        <w:spacing w:after="0" w:line="276" w:lineRule="auto"/>
        <w:contextualSpacing w:val="0"/>
        <w:rPr>
          <w:rFonts w:ascii="Acari Sans" w:hAnsi="Acari Sans" w:cstheme="minorHAnsi"/>
          <w:b/>
          <w:caps/>
          <w:vanish/>
          <w:sz w:val="22"/>
          <w:szCs w:val="22"/>
          <w:lang w:eastAsia="sk-SK"/>
        </w:rPr>
      </w:pPr>
    </w:p>
    <w:p w14:paraId="2FFC8CF6" w14:textId="77777777" w:rsidR="00560B20" w:rsidRPr="00D733B2" w:rsidRDefault="00560B20" w:rsidP="00F40530">
      <w:pPr>
        <w:pStyle w:val="Odsekzoznamu"/>
        <w:numPr>
          <w:ilvl w:val="0"/>
          <w:numId w:val="15"/>
        </w:numPr>
        <w:spacing w:after="0" w:line="276" w:lineRule="auto"/>
        <w:contextualSpacing w:val="0"/>
        <w:rPr>
          <w:rFonts w:ascii="Acari Sans" w:hAnsi="Acari Sans" w:cstheme="minorHAnsi"/>
          <w:b/>
          <w:caps/>
          <w:vanish/>
          <w:sz w:val="22"/>
          <w:szCs w:val="22"/>
          <w:lang w:eastAsia="sk-SK"/>
        </w:rPr>
      </w:pPr>
    </w:p>
    <w:p w14:paraId="06B88546" w14:textId="77777777" w:rsidR="00560B20" w:rsidRPr="00D733B2" w:rsidRDefault="00560B20" w:rsidP="00F40530">
      <w:pPr>
        <w:pStyle w:val="Odsekzoznamu"/>
        <w:numPr>
          <w:ilvl w:val="0"/>
          <w:numId w:val="15"/>
        </w:numPr>
        <w:spacing w:after="0" w:line="276" w:lineRule="auto"/>
        <w:contextualSpacing w:val="0"/>
        <w:rPr>
          <w:rFonts w:ascii="Acari Sans" w:hAnsi="Acari Sans" w:cstheme="minorHAnsi"/>
          <w:b/>
          <w:caps/>
          <w:vanish/>
          <w:sz w:val="22"/>
          <w:szCs w:val="22"/>
          <w:lang w:eastAsia="sk-SK"/>
        </w:rPr>
      </w:pPr>
    </w:p>
    <w:p w14:paraId="6FDD81FA" w14:textId="77777777" w:rsidR="00560B20" w:rsidRPr="00D733B2" w:rsidRDefault="00560B20" w:rsidP="00F40530">
      <w:pPr>
        <w:pStyle w:val="Odsekzoznamu"/>
        <w:numPr>
          <w:ilvl w:val="0"/>
          <w:numId w:val="15"/>
        </w:numPr>
        <w:spacing w:after="0" w:line="276" w:lineRule="auto"/>
        <w:contextualSpacing w:val="0"/>
        <w:rPr>
          <w:rFonts w:ascii="Acari Sans" w:hAnsi="Acari Sans" w:cstheme="minorHAnsi"/>
          <w:b/>
          <w:caps/>
          <w:vanish/>
          <w:sz w:val="22"/>
          <w:szCs w:val="22"/>
          <w:lang w:eastAsia="sk-SK"/>
        </w:rPr>
      </w:pPr>
    </w:p>
    <w:p w14:paraId="1FD052D3" w14:textId="77777777" w:rsidR="00560B20" w:rsidRPr="00D733B2" w:rsidRDefault="00560B20" w:rsidP="00F40530">
      <w:pPr>
        <w:pStyle w:val="Odsekzoznamu"/>
        <w:numPr>
          <w:ilvl w:val="0"/>
          <w:numId w:val="15"/>
        </w:numPr>
        <w:spacing w:after="0" w:line="276" w:lineRule="auto"/>
        <w:contextualSpacing w:val="0"/>
        <w:rPr>
          <w:rFonts w:ascii="Acari Sans" w:hAnsi="Acari Sans" w:cstheme="minorHAnsi"/>
          <w:b/>
          <w:caps/>
          <w:vanish/>
          <w:sz w:val="22"/>
          <w:szCs w:val="22"/>
          <w:lang w:eastAsia="sk-SK"/>
        </w:rPr>
      </w:pPr>
    </w:p>
    <w:p w14:paraId="16063E00" w14:textId="77777777" w:rsidR="00560B20" w:rsidRPr="00D733B2" w:rsidRDefault="00560B20" w:rsidP="00F40530">
      <w:pPr>
        <w:pStyle w:val="Odsekzoznamu"/>
        <w:numPr>
          <w:ilvl w:val="0"/>
          <w:numId w:val="15"/>
        </w:numPr>
        <w:spacing w:after="0" w:line="276" w:lineRule="auto"/>
        <w:contextualSpacing w:val="0"/>
        <w:rPr>
          <w:rFonts w:ascii="Acari Sans" w:hAnsi="Acari Sans" w:cstheme="minorHAnsi"/>
          <w:b/>
          <w:caps/>
          <w:vanish/>
          <w:sz w:val="22"/>
          <w:szCs w:val="22"/>
          <w:lang w:eastAsia="sk-SK"/>
        </w:rPr>
      </w:pPr>
    </w:p>
    <w:p w14:paraId="08853535" w14:textId="77777777" w:rsidR="00560B20" w:rsidRPr="00D733B2" w:rsidRDefault="00560B20" w:rsidP="00F40530">
      <w:pPr>
        <w:pStyle w:val="Odsekzoznamu"/>
        <w:numPr>
          <w:ilvl w:val="0"/>
          <w:numId w:val="15"/>
        </w:numPr>
        <w:spacing w:after="0" w:line="276" w:lineRule="auto"/>
        <w:contextualSpacing w:val="0"/>
        <w:rPr>
          <w:rFonts w:ascii="Acari Sans" w:hAnsi="Acari Sans" w:cstheme="minorHAnsi"/>
          <w:b/>
          <w:caps/>
          <w:vanish/>
          <w:sz w:val="22"/>
          <w:szCs w:val="22"/>
          <w:lang w:eastAsia="sk-SK"/>
        </w:rPr>
      </w:pPr>
    </w:p>
    <w:p w14:paraId="7956F65C" w14:textId="77777777" w:rsidR="00560B20" w:rsidRPr="00D733B2" w:rsidRDefault="00560B20" w:rsidP="00F40530">
      <w:pPr>
        <w:pStyle w:val="Bezriadkovania"/>
        <w:numPr>
          <w:ilvl w:val="1"/>
          <w:numId w:val="15"/>
        </w:numPr>
        <w:spacing w:line="276" w:lineRule="auto"/>
        <w:ind w:left="426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Písomná časť prijímacieho konania</w:t>
      </w:r>
    </w:p>
    <w:p w14:paraId="18362BE6" w14:textId="77777777" w:rsidR="00560B20" w:rsidRPr="00D733B2" w:rsidRDefault="00560B20" w:rsidP="00F40530">
      <w:pPr>
        <w:pStyle w:val="Bezriadkovania"/>
        <w:spacing w:line="276" w:lineRule="auto"/>
        <w:rPr>
          <w:rFonts w:ascii="Acari Sans" w:hAnsi="Acari Sans" w:cstheme="minorHAnsi"/>
          <w:b/>
          <w:caps/>
          <w:sz w:val="22"/>
          <w:szCs w:val="22"/>
          <w:lang w:eastAsia="sk-SK"/>
        </w:rPr>
      </w:pPr>
    </w:p>
    <w:p w14:paraId="713ECF6C" w14:textId="77777777" w:rsidR="00560B20" w:rsidRPr="00D733B2" w:rsidRDefault="00560B20" w:rsidP="00F40530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>Žiak môže získať</w:t>
      </w:r>
      <w:r w:rsidR="002436CF" w:rsidRPr="00D733B2">
        <w:rPr>
          <w:rFonts w:ascii="Acari Sans" w:hAnsi="Acari Sans" w:cstheme="minorHAnsi"/>
          <w:sz w:val="22"/>
          <w:szCs w:val="22"/>
          <w:lang w:eastAsia="sk-SK"/>
        </w:rPr>
        <w:t xml:space="preserve"> body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>:</w:t>
      </w:r>
    </w:p>
    <w:p w14:paraId="11A85D45" w14:textId="77777777" w:rsidR="00DE0F1C" w:rsidRPr="00D733B2" w:rsidRDefault="00DE0F1C" w:rsidP="00F40530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</w:p>
    <w:p w14:paraId="030EDD70" w14:textId="77777777" w:rsidR="00986AE0" w:rsidRPr="00D733B2" w:rsidRDefault="002C7646" w:rsidP="00F40530">
      <w:pPr>
        <w:pStyle w:val="Bezriadkovania"/>
        <w:numPr>
          <w:ilvl w:val="0"/>
          <w:numId w:val="8"/>
        </w:numPr>
        <w:spacing w:line="276" w:lineRule="auto"/>
        <w:ind w:left="709" w:hanging="425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lastRenderedPageBreak/>
        <w:t xml:space="preserve">za </w:t>
      </w:r>
      <w:r w:rsidR="00986AE0" w:rsidRPr="00D733B2">
        <w:rPr>
          <w:rFonts w:ascii="Acari Sans" w:hAnsi="Acari Sans" w:cstheme="minorHAnsi"/>
          <w:sz w:val="22"/>
          <w:szCs w:val="22"/>
          <w:lang w:eastAsia="sk-SK"/>
        </w:rPr>
        <w:t xml:space="preserve">písomný test z MAT – </w:t>
      </w:r>
      <w:r w:rsidR="00986AE0" w:rsidRPr="00D733B2">
        <w:rPr>
          <w:rFonts w:ascii="Acari Sans" w:hAnsi="Acari Sans" w:cstheme="minorHAnsi"/>
          <w:b/>
          <w:sz w:val="22"/>
          <w:szCs w:val="22"/>
          <w:lang w:eastAsia="sk-SK"/>
        </w:rPr>
        <w:t>maximálne 50 bodov</w:t>
      </w:r>
    </w:p>
    <w:p w14:paraId="16A9DD95" w14:textId="24CFE2EA" w:rsidR="00092D54" w:rsidRPr="00615D11" w:rsidRDefault="00DE0F1C" w:rsidP="00F40530">
      <w:pPr>
        <w:pStyle w:val="Bezriadkovania"/>
        <w:numPr>
          <w:ilvl w:val="0"/>
          <w:numId w:val="8"/>
        </w:numPr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560B20" w:rsidRPr="00D733B2">
        <w:rPr>
          <w:rFonts w:ascii="Acari Sans" w:hAnsi="Acari Sans" w:cstheme="minorHAnsi"/>
          <w:sz w:val="22"/>
          <w:szCs w:val="22"/>
          <w:lang w:eastAsia="sk-SK"/>
        </w:rPr>
        <w:t xml:space="preserve">za písomný test zo SJL – </w:t>
      </w:r>
      <w:r w:rsidR="00560B20" w:rsidRPr="00D733B2">
        <w:rPr>
          <w:rFonts w:ascii="Acari Sans" w:hAnsi="Acari Sans" w:cstheme="minorHAnsi"/>
          <w:b/>
          <w:sz w:val="22"/>
          <w:szCs w:val="22"/>
          <w:lang w:eastAsia="sk-SK"/>
        </w:rPr>
        <w:t>maximálne 50 bodov</w:t>
      </w:r>
    </w:p>
    <w:p w14:paraId="5313E17A" w14:textId="77777777" w:rsidR="000539CC" w:rsidRDefault="000539CC" w:rsidP="00F40530">
      <w:pPr>
        <w:pStyle w:val="Bezriadkovania"/>
        <w:spacing w:line="276" w:lineRule="auto"/>
        <w:jc w:val="both"/>
        <w:rPr>
          <w:rFonts w:ascii="Acari Sans" w:hAnsi="Acari Sans" w:cstheme="minorHAnsi"/>
          <w:b/>
          <w:sz w:val="22"/>
          <w:szCs w:val="22"/>
          <w:lang w:eastAsia="sk-SK"/>
        </w:rPr>
      </w:pPr>
    </w:p>
    <w:p w14:paraId="0DA66716" w14:textId="66FEABDB" w:rsidR="00092D54" w:rsidRPr="00D733B2" w:rsidRDefault="00092D54" w:rsidP="00F40530">
      <w:pPr>
        <w:pStyle w:val="Bezriadkovania"/>
        <w:spacing w:line="276" w:lineRule="auto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>Kritériom úspešnosti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 vykonania písomnej prijímacej skúšky zo slovenského jazyka a literatúry aj z matematiky je dosiahnutie </w:t>
      </w: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>minimálne 10 bodov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 v jednotlivých predmetoch.</w:t>
      </w:r>
    </w:p>
    <w:p w14:paraId="43CD752F" w14:textId="77777777" w:rsidR="00DE0F1C" w:rsidRPr="00D733B2" w:rsidRDefault="00DE0F1C" w:rsidP="00F40530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</w:p>
    <w:p w14:paraId="3C155CC6" w14:textId="77777777" w:rsidR="00DE0F1C" w:rsidRPr="00D733B2" w:rsidRDefault="00DE0F1C" w:rsidP="00F40530">
      <w:pPr>
        <w:pStyle w:val="Bezriadkovania"/>
        <w:numPr>
          <w:ilvl w:val="1"/>
          <w:numId w:val="15"/>
        </w:numPr>
        <w:spacing w:line="276" w:lineRule="auto"/>
        <w:ind w:left="426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BODY ZA PROSPECH</w:t>
      </w:r>
    </w:p>
    <w:p w14:paraId="1A94E376" w14:textId="77777777" w:rsidR="00DE0F1C" w:rsidRPr="00D733B2" w:rsidRDefault="00DE0F1C" w:rsidP="00F40530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</w:p>
    <w:p w14:paraId="5CE6DCF0" w14:textId="77777777" w:rsidR="00DE0F1C" w:rsidRPr="00D733B2" w:rsidRDefault="00DE0F1C" w:rsidP="00F40530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>Žiak môže získa</w:t>
      </w:r>
      <w:r w:rsidR="00F40530" w:rsidRPr="00D733B2">
        <w:rPr>
          <w:rFonts w:ascii="Acari Sans" w:hAnsi="Acari Sans" w:cstheme="minorHAnsi"/>
          <w:sz w:val="22"/>
          <w:szCs w:val="22"/>
          <w:lang w:eastAsia="sk-SK"/>
        </w:rPr>
        <w:t>ť</w:t>
      </w:r>
      <w:r w:rsidR="002436CF" w:rsidRPr="00D733B2">
        <w:rPr>
          <w:rFonts w:ascii="Acari Sans" w:hAnsi="Acari Sans" w:cstheme="minorHAnsi"/>
          <w:sz w:val="22"/>
          <w:szCs w:val="22"/>
          <w:lang w:eastAsia="sk-SK"/>
        </w:rPr>
        <w:t xml:space="preserve"> body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>:</w:t>
      </w:r>
    </w:p>
    <w:p w14:paraId="1FB6D06F" w14:textId="77777777" w:rsidR="00DE0F1C" w:rsidRPr="00D733B2" w:rsidRDefault="00DE0F1C" w:rsidP="00F40530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</w:p>
    <w:p w14:paraId="436705B8" w14:textId="77777777" w:rsidR="00DE0F1C" w:rsidRPr="00D733B2" w:rsidRDefault="00645456" w:rsidP="00EE37D0">
      <w:pPr>
        <w:pStyle w:val="Bezriadkovania"/>
        <w:numPr>
          <w:ilvl w:val="0"/>
          <w:numId w:val="8"/>
        </w:numPr>
        <w:spacing w:line="276" w:lineRule="auto"/>
        <w:ind w:left="709" w:hanging="425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za </w:t>
      </w:r>
      <w:r w:rsidRPr="00801099">
        <w:rPr>
          <w:rFonts w:ascii="Acari Sans" w:hAnsi="Acari Sans" w:cstheme="minorHAnsi"/>
          <w:b/>
          <w:bCs/>
          <w:sz w:val="22"/>
          <w:szCs w:val="22"/>
          <w:lang w:eastAsia="sk-SK"/>
        </w:rPr>
        <w:t>prospech v ZŠ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986AE0" w:rsidRPr="00D733B2">
        <w:rPr>
          <w:rFonts w:ascii="Acari Sans" w:hAnsi="Acari Sans" w:cstheme="minorHAnsi"/>
          <w:sz w:val="22"/>
          <w:szCs w:val="22"/>
          <w:lang w:eastAsia="sk-SK"/>
        </w:rPr>
        <w:t>- zohľadňovať sa bude koncoročný</w:t>
      </w:r>
      <w:r w:rsidR="00452391"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986AE0" w:rsidRPr="00D733B2">
        <w:rPr>
          <w:rFonts w:ascii="Acari Sans" w:hAnsi="Acari Sans" w:cstheme="minorHAnsi"/>
          <w:sz w:val="22"/>
          <w:szCs w:val="22"/>
          <w:lang w:eastAsia="sk-SK"/>
        </w:rPr>
        <w:t>prospech z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>o 6., 7. a 8.</w:t>
      </w:r>
      <w:r w:rsidR="00986AE0" w:rsidRPr="00D733B2">
        <w:rPr>
          <w:rFonts w:ascii="Acari Sans" w:hAnsi="Acari Sans" w:cstheme="minorHAnsi"/>
          <w:sz w:val="22"/>
          <w:szCs w:val="22"/>
          <w:lang w:eastAsia="sk-SK"/>
        </w:rPr>
        <w:t xml:space="preserve"> ročníka a polročný z 9. ročníka. Do priemeru sa</w:t>
      </w:r>
      <w:r w:rsidR="00452391"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986AE0" w:rsidRPr="00D733B2">
        <w:rPr>
          <w:rFonts w:ascii="Acari Sans" w:hAnsi="Acari Sans" w:cstheme="minorHAnsi"/>
          <w:sz w:val="22"/>
          <w:szCs w:val="22"/>
          <w:lang w:eastAsia="sk-SK"/>
        </w:rPr>
        <w:t>nebudú započítavať známky z výchovn</w:t>
      </w:r>
      <w:r w:rsidR="00BF70C7" w:rsidRPr="00D733B2">
        <w:rPr>
          <w:rFonts w:ascii="Acari Sans" w:hAnsi="Acari Sans" w:cstheme="minorHAnsi"/>
          <w:sz w:val="22"/>
          <w:szCs w:val="22"/>
          <w:lang w:eastAsia="sk-SK"/>
        </w:rPr>
        <w:t>ých predmetov</w:t>
      </w:r>
      <w:r w:rsidR="00452391" w:rsidRPr="00D733B2">
        <w:rPr>
          <w:rFonts w:ascii="Acari Sans" w:hAnsi="Acari Sans" w:cstheme="minorHAnsi"/>
          <w:sz w:val="22"/>
          <w:szCs w:val="22"/>
          <w:lang w:eastAsia="sk-SK"/>
        </w:rPr>
        <w:t>, pr</w:t>
      </w:r>
      <w:r w:rsidR="008E5AD3" w:rsidRPr="00D733B2">
        <w:rPr>
          <w:rFonts w:ascii="Acari Sans" w:hAnsi="Acari Sans" w:cstheme="minorHAnsi"/>
          <w:sz w:val="22"/>
          <w:szCs w:val="22"/>
          <w:lang w:eastAsia="sk-SK"/>
        </w:rPr>
        <w:t xml:space="preserve">acovného vyučovania a správania </w:t>
      </w:r>
      <w:r w:rsidR="00FB28CC" w:rsidRPr="00D733B2">
        <w:rPr>
          <w:rFonts w:ascii="Acari Sans" w:hAnsi="Acari Sans" w:cstheme="minorHAnsi"/>
          <w:b/>
          <w:sz w:val="22"/>
          <w:szCs w:val="22"/>
          <w:lang w:eastAsia="sk-SK"/>
        </w:rPr>
        <w:t>– maximálne 50 bodov</w:t>
      </w:r>
      <w:r w:rsidR="008E5AD3" w:rsidRPr="00D733B2">
        <w:rPr>
          <w:rFonts w:ascii="Acari Sans" w:hAnsi="Acari Sans" w:cstheme="minorHAnsi"/>
          <w:b/>
          <w:sz w:val="22"/>
          <w:szCs w:val="22"/>
          <w:lang w:eastAsia="sk-SK"/>
        </w:rPr>
        <w:t>.</w:t>
      </w:r>
    </w:p>
    <w:p w14:paraId="6253440D" w14:textId="77777777" w:rsidR="00FB28CC" w:rsidRPr="00D733B2" w:rsidRDefault="00FB28CC" w:rsidP="00FB28CC">
      <w:pPr>
        <w:pStyle w:val="Bezriadkovania"/>
        <w:rPr>
          <w:rFonts w:ascii="Acari Sans" w:hAnsi="Acari Sans" w:cstheme="minorHAnsi"/>
          <w:sz w:val="22"/>
          <w:szCs w:val="22"/>
          <w:lang w:eastAsia="sk-SK"/>
        </w:rPr>
      </w:pPr>
    </w:p>
    <w:p w14:paraId="2F668941" w14:textId="77777777" w:rsidR="00FB28CC" w:rsidRPr="000C2EC9" w:rsidRDefault="00FB28CC" w:rsidP="00FB28CC">
      <w:pPr>
        <w:rPr>
          <w:rFonts w:ascii="Acari Sans" w:hAnsi="Acari Sans" w:cstheme="minorHAnsi"/>
          <w:b/>
          <w:sz w:val="22"/>
          <w:szCs w:val="22"/>
        </w:rPr>
      </w:pPr>
      <w:r w:rsidRPr="000C2EC9">
        <w:rPr>
          <w:rFonts w:ascii="Acari Sans" w:hAnsi="Acari Sans" w:cstheme="minorHAnsi"/>
          <w:b/>
          <w:sz w:val="22"/>
          <w:szCs w:val="22"/>
        </w:rPr>
        <w:t>Bodové ohodnotenie priemerného prospechu zo ZŠ:</w:t>
      </w:r>
    </w:p>
    <w:p w14:paraId="0BAC56FC" w14:textId="77777777" w:rsidR="002436CF" w:rsidRPr="00D733B2" w:rsidRDefault="002436CF" w:rsidP="00FB28CC">
      <w:pPr>
        <w:rPr>
          <w:rFonts w:ascii="Acari Sans" w:hAnsi="Acari Sans" w:cstheme="minorHAnsi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793"/>
      </w:tblGrid>
      <w:tr w:rsidR="00D733B2" w:rsidRPr="007B7276" w14:paraId="6B9ECB10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6D91C940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b/>
                <w:bCs/>
                <w:sz w:val="22"/>
                <w:szCs w:val="22"/>
                <w:lang w:eastAsia="sk-SK"/>
              </w:rPr>
              <w:t>priemer</w:t>
            </w:r>
          </w:p>
        </w:tc>
        <w:tc>
          <w:tcPr>
            <w:tcW w:w="1793" w:type="dxa"/>
            <w:vAlign w:val="center"/>
            <w:hideMark/>
          </w:tcPr>
          <w:p w14:paraId="0CE295F0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b/>
                <w:bCs/>
                <w:sz w:val="22"/>
                <w:szCs w:val="22"/>
                <w:lang w:eastAsia="sk-SK"/>
              </w:rPr>
              <w:t>body</w:t>
            </w:r>
          </w:p>
        </w:tc>
      </w:tr>
      <w:tr w:rsidR="00D733B2" w:rsidRPr="007B7276" w14:paraId="3A25440A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45E10B77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1,00 – 1,09</w:t>
            </w:r>
          </w:p>
        </w:tc>
        <w:tc>
          <w:tcPr>
            <w:tcW w:w="1793" w:type="dxa"/>
            <w:vAlign w:val="center"/>
            <w:hideMark/>
          </w:tcPr>
          <w:p w14:paraId="6581A85F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50 b</w:t>
            </w:r>
          </w:p>
        </w:tc>
      </w:tr>
      <w:tr w:rsidR="00D733B2" w:rsidRPr="007B7276" w14:paraId="2FBCB95A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42B01351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1,10 – 1,19</w:t>
            </w:r>
          </w:p>
        </w:tc>
        <w:tc>
          <w:tcPr>
            <w:tcW w:w="1793" w:type="dxa"/>
            <w:vAlign w:val="center"/>
            <w:hideMark/>
          </w:tcPr>
          <w:p w14:paraId="77E1E28A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47 b</w:t>
            </w:r>
          </w:p>
        </w:tc>
      </w:tr>
      <w:tr w:rsidR="00D733B2" w:rsidRPr="007B7276" w14:paraId="42EA16C4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761F76DA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1,20 – 1,29</w:t>
            </w:r>
          </w:p>
        </w:tc>
        <w:tc>
          <w:tcPr>
            <w:tcW w:w="1793" w:type="dxa"/>
            <w:vAlign w:val="center"/>
            <w:hideMark/>
          </w:tcPr>
          <w:p w14:paraId="301F7C23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44 b</w:t>
            </w:r>
          </w:p>
        </w:tc>
      </w:tr>
      <w:tr w:rsidR="00D733B2" w:rsidRPr="007B7276" w14:paraId="7B7F3D10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2978450E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1,30 – 1,39</w:t>
            </w:r>
          </w:p>
        </w:tc>
        <w:tc>
          <w:tcPr>
            <w:tcW w:w="1793" w:type="dxa"/>
            <w:vAlign w:val="center"/>
            <w:hideMark/>
          </w:tcPr>
          <w:p w14:paraId="05FDFA7D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41 b</w:t>
            </w:r>
          </w:p>
        </w:tc>
      </w:tr>
      <w:tr w:rsidR="00D733B2" w:rsidRPr="007B7276" w14:paraId="2142BD91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5B567CBB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1,40 – 1,49</w:t>
            </w:r>
          </w:p>
        </w:tc>
        <w:tc>
          <w:tcPr>
            <w:tcW w:w="1793" w:type="dxa"/>
            <w:vAlign w:val="center"/>
            <w:hideMark/>
          </w:tcPr>
          <w:p w14:paraId="1FFBFDC2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37 b</w:t>
            </w:r>
          </w:p>
        </w:tc>
      </w:tr>
      <w:tr w:rsidR="00D733B2" w:rsidRPr="007B7276" w14:paraId="3B665DE8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186F1F19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1,50 – 1,59</w:t>
            </w:r>
          </w:p>
        </w:tc>
        <w:tc>
          <w:tcPr>
            <w:tcW w:w="1793" w:type="dxa"/>
            <w:vAlign w:val="center"/>
            <w:hideMark/>
          </w:tcPr>
          <w:p w14:paraId="7A08B721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33 b</w:t>
            </w:r>
          </w:p>
        </w:tc>
      </w:tr>
      <w:tr w:rsidR="00D733B2" w:rsidRPr="007B7276" w14:paraId="1D552616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612D5CEE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1,60 – 1,69</w:t>
            </w:r>
          </w:p>
        </w:tc>
        <w:tc>
          <w:tcPr>
            <w:tcW w:w="1793" w:type="dxa"/>
            <w:vAlign w:val="center"/>
            <w:hideMark/>
          </w:tcPr>
          <w:p w14:paraId="2452F386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28 b</w:t>
            </w:r>
          </w:p>
        </w:tc>
      </w:tr>
      <w:tr w:rsidR="00D733B2" w:rsidRPr="007B7276" w14:paraId="2BDDA56E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66A2DBA1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1,70 – 1,79</w:t>
            </w:r>
          </w:p>
        </w:tc>
        <w:tc>
          <w:tcPr>
            <w:tcW w:w="1793" w:type="dxa"/>
            <w:vAlign w:val="center"/>
            <w:hideMark/>
          </w:tcPr>
          <w:p w14:paraId="10D08DD4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25 b</w:t>
            </w:r>
          </w:p>
        </w:tc>
      </w:tr>
      <w:tr w:rsidR="00D733B2" w:rsidRPr="007B7276" w14:paraId="0407B26B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71203544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1,80 – 1,89</w:t>
            </w:r>
          </w:p>
        </w:tc>
        <w:tc>
          <w:tcPr>
            <w:tcW w:w="1793" w:type="dxa"/>
            <w:vAlign w:val="center"/>
            <w:hideMark/>
          </w:tcPr>
          <w:p w14:paraId="7BA85667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22 b</w:t>
            </w:r>
          </w:p>
        </w:tc>
      </w:tr>
      <w:tr w:rsidR="00D733B2" w:rsidRPr="007B7276" w14:paraId="395F4E93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3654763C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1,90 – 1,99</w:t>
            </w:r>
          </w:p>
        </w:tc>
        <w:tc>
          <w:tcPr>
            <w:tcW w:w="1793" w:type="dxa"/>
            <w:vAlign w:val="center"/>
            <w:hideMark/>
          </w:tcPr>
          <w:p w14:paraId="61489A96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19 b</w:t>
            </w:r>
          </w:p>
        </w:tc>
      </w:tr>
      <w:tr w:rsidR="00D733B2" w:rsidRPr="007B7276" w14:paraId="42D57991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18562E54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2,00 – 2,09</w:t>
            </w:r>
          </w:p>
        </w:tc>
        <w:tc>
          <w:tcPr>
            <w:tcW w:w="1793" w:type="dxa"/>
            <w:vAlign w:val="center"/>
            <w:hideMark/>
          </w:tcPr>
          <w:p w14:paraId="3D3C0696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15 b</w:t>
            </w:r>
          </w:p>
        </w:tc>
      </w:tr>
      <w:tr w:rsidR="00D733B2" w:rsidRPr="007B7276" w14:paraId="58598789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12A577AF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2,10 – 2,19</w:t>
            </w:r>
          </w:p>
        </w:tc>
        <w:tc>
          <w:tcPr>
            <w:tcW w:w="1793" w:type="dxa"/>
            <w:vAlign w:val="center"/>
            <w:hideMark/>
          </w:tcPr>
          <w:p w14:paraId="70ED3D67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12 b</w:t>
            </w:r>
          </w:p>
        </w:tc>
      </w:tr>
      <w:tr w:rsidR="00D733B2" w:rsidRPr="007B7276" w14:paraId="4C856A84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7DB17AFE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2,20 – 2,29</w:t>
            </w:r>
          </w:p>
        </w:tc>
        <w:tc>
          <w:tcPr>
            <w:tcW w:w="1793" w:type="dxa"/>
            <w:vAlign w:val="center"/>
            <w:hideMark/>
          </w:tcPr>
          <w:p w14:paraId="1CC85584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9 b</w:t>
            </w:r>
          </w:p>
        </w:tc>
      </w:tr>
      <w:tr w:rsidR="00D733B2" w:rsidRPr="007B7276" w14:paraId="47B2DFDE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35542152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2,30 – 2,39</w:t>
            </w:r>
          </w:p>
        </w:tc>
        <w:tc>
          <w:tcPr>
            <w:tcW w:w="1793" w:type="dxa"/>
            <w:vAlign w:val="center"/>
            <w:hideMark/>
          </w:tcPr>
          <w:p w14:paraId="778F18AF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6 b</w:t>
            </w:r>
          </w:p>
        </w:tc>
      </w:tr>
      <w:tr w:rsidR="00D733B2" w:rsidRPr="007B7276" w14:paraId="10558C07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34432FE0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2,40 – 2,49</w:t>
            </w:r>
          </w:p>
        </w:tc>
        <w:tc>
          <w:tcPr>
            <w:tcW w:w="1793" w:type="dxa"/>
            <w:vAlign w:val="center"/>
            <w:hideMark/>
          </w:tcPr>
          <w:p w14:paraId="10907141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5 b</w:t>
            </w:r>
          </w:p>
        </w:tc>
      </w:tr>
      <w:tr w:rsidR="00D733B2" w:rsidRPr="007B7276" w14:paraId="58C1EFC3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3CE9B1F9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2,50 – 2,59</w:t>
            </w:r>
          </w:p>
        </w:tc>
        <w:tc>
          <w:tcPr>
            <w:tcW w:w="1793" w:type="dxa"/>
            <w:vAlign w:val="center"/>
            <w:hideMark/>
          </w:tcPr>
          <w:p w14:paraId="6C5D7798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4 b</w:t>
            </w:r>
          </w:p>
        </w:tc>
      </w:tr>
      <w:tr w:rsidR="00D733B2" w:rsidRPr="007B7276" w14:paraId="5A327900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2317FB43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2,60 – 2,69</w:t>
            </w:r>
          </w:p>
        </w:tc>
        <w:tc>
          <w:tcPr>
            <w:tcW w:w="1793" w:type="dxa"/>
            <w:vAlign w:val="center"/>
            <w:hideMark/>
          </w:tcPr>
          <w:p w14:paraId="6A0EF0A2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 b</w:t>
            </w:r>
          </w:p>
        </w:tc>
      </w:tr>
      <w:tr w:rsidR="00D733B2" w:rsidRPr="007B7276" w14:paraId="2476A426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5D58E265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2,70 – 2,74</w:t>
            </w:r>
          </w:p>
        </w:tc>
        <w:tc>
          <w:tcPr>
            <w:tcW w:w="1793" w:type="dxa"/>
            <w:vAlign w:val="center"/>
            <w:hideMark/>
          </w:tcPr>
          <w:p w14:paraId="35F21E06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1 b</w:t>
            </w:r>
          </w:p>
        </w:tc>
      </w:tr>
      <w:tr w:rsidR="00D733B2" w:rsidRPr="007B7276" w14:paraId="7DDD8CA0" w14:textId="77777777" w:rsidTr="000539CC">
        <w:trPr>
          <w:trHeight w:hRule="exact" w:val="284"/>
          <w:jc w:val="center"/>
        </w:trPr>
        <w:tc>
          <w:tcPr>
            <w:tcW w:w="1793" w:type="dxa"/>
            <w:vAlign w:val="center"/>
            <w:hideMark/>
          </w:tcPr>
          <w:p w14:paraId="768402B8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2,75 a viac</w:t>
            </w:r>
          </w:p>
        </w:tc>
        <w:tc>
          <w:tcPr>
            <w:tcW w:w="1793" w:type="dxa"/>
            <w:vAlign w:val="center"/>
            <w:hideMark/>
          </w:tcPr>
          <w:p w14:paraId="41694089" w14:textId="77777777" w:rsidR="00FB28CC" w:rsidRPr="007B7276" w:rsidRDefault="00FB28CC" w:rsidP="000F78A0">
            <w:pPr>
              <w:jc w:val="center"/>
              <w:rPr>
                <w:rFonts w:ascii="Acari Sans" w:hAnsi="Acari Sans" w:cstheme="minorHAnsi"/>
                <w:sz w:val="22"/>
                <w:szCs w:val="22"/>
                <w:lang w:eastAsia="sk-SK"/>
              </w:rPr>
            </w:pPr>
            <w:r w:rsidRPr="007B7276">
              <w:rPr>
                <w:rFonts w:ascii="Acari Sans" w:hAnsi="Acari Sans" w:cstheme="minorHAnsi"/>
                <w:sz w:val="22"/>
                <w:szCs w:val="22"/>
                <w:lang w:eastAsia="sk-SK"/>
              </w:rPr>
              <w:t>0 b</w:t>
            </w:r>
          </w:p>
        </w:tc>
      </w:tr>
    </w:tbl>
    <w:p w14:paraId="4B88CB1F" w14:textId="65A07BFA" w:rsidR="0026306B" w:rsidRDefault="00A56FAA" w:rsidP="00FB28CC">
      <w:pPr>
        <w:spacing w:before="100" w:beforeAutospacing="1" w:after="100" w:afterAutospacing="1"/>
        <w:jc w:val="both"/>
        <w:rPr>
          <w:rFonts w:ascii="Acari Sans" w:hAnsi="Acari Sans"/>
          <w:sz w:val="22"/>
          <w:szCs w:val="22"/>
        </w:rPr>
      </w:pPr>
      <w:r>
        <w:rPr>
          <w:rFonts w:ascii="Acari Sans" w:hAnsi="Acari Sans"/>
          <w:sz w:val="22"/>
          <w:szCs w:val="22"/>
        </w:rPr>
        <w:br/>
      </w:r>
      <w:r w:rsidR="00FB28CC" w:rsidRPr="00D733B2">
        <w:rPr>
          <w:rFonts w:ascii="Acari Sans" w:hAnsi="Acari Sans"/>
          <w:sz w:val="22"/>
          <w:szCs w:val="22"/>
        </w:rPr>
        <w:t xml:space="preserve">Ak bol žiak na vysvedčení z niektorých predmetov hodnotený slovne, </w:t>
      </w:r>
      <w:r w:rsidR="002D45AD" w:rsidRPr="00D733B2">
        <w:rPr>
          <w:rFonts w:ascii="Acari Sans" w:hAnsi="Acari Sans"/>
          <w:sz w:val="22"/>
          <w:szCs w:val="22"/>
        </w:rPr>
        <w:t xml:space="preserve">predkladá aj kópiu vysvedčenia </w:t>
      </w:r>
      <w:r w:rsidR="001C4EA5" w:rsidRPr="00D733B2">
        <w:rPr>
          <w:rFonts w:ascii="Acari Sans" w:hAnsi="Acari Sans"/>
          <w:sz w:val="22"/>
          <w:szCs w:val="22"/>
        </w:rPr>
        <w:t xml:space="preserve">(príp. naskenovaný dokument) </w:t>
      </w:r>
      <w:r w:rsidR="002D45AD" w:rsidRPr="00D733B2">
        <w:rPr>
          <w:rFonts w:ascii="Acari Sans" w:hAnsi="Acari Sans"/>
          <w:sz w:val="22"/>
          <w:szCs w:val="22"/>
        </w:rPr>
        <w:t>s príslušným slovným hodnotením. Ž</w:t>
      </w:r>
      <w:r w:rsidR="00FB28CC" w:rsidRPr="00D733B2">
        <w:rPr>
          <w:rFonts w:ascii="Acari Sans" w:hAnsi="Acari Sans"/>
          <w:sz w:val="22"/>
          <w:szCs w:val="22"/>
        </w:rPr>
        <w:t xml:space="preserve">iakovi </w:t>
      </w:r>
      <w:r w:rsidR="002D45AD" w:rsidRPr="00D733B2">
        <w:rPr>
          <w:rFonts w:ascii="Acari Sans" w:hAnsi="Acari Sans"/>
          <w:sz w:val="22"/>
          <w:szCs w:val="22"/>
        </w:rPr>
        <w:t xml:space="preserve">budú následne </w:t>
      </w:r>
      <w:r w:rsidR="00FB28CC" w:rsidRPr="00D733B2">
        <w:rPr>
          <w:rFonts w:ascii="Acari Sans" w:hAnsi="Acari Sans"/>
          <w:sz w:val="22"/>
          <w:szCs w:val="22"/>
        </w:rPr>
        <w:t xml:space="preserve">zadané známky na základe </w:t>
      </w:r>
      <w:r w:rsidR="00FB28CC" w:rsidRPr="000C2EC9">
        <w:rPr>
          <w:rFonts w:ascii="Acari Sans" w:hAnsi="Acari Sans"/>
          <w:bCs/>
          <w:sz w:val="22"/>
          <w:szCs w:val="22"/>
        </w:rPr>
        <w:t>systému prevodu slovného hodnotenia na Obchodnej akadémii sv. Tomáša Akvinského</w:t>
      </w:r>
      <w:r w:rsidR="00FB28CC" w:rsidRPr="00D733B2">
        <w:rPr>
          <w:rFonts w:ascii="Acari Sans" w:hAnsi="Acari Sans"/>
          <w:sz w:val="22"/>
          <w:szCs w:val="22"/>
        </w:rPr>
        <w:t xml:space="preserve"> (Príloha č. 2) podľa usmernenia MŠVVaŠ</w:t>
      </w:r>
      <w:r>
        <w:rPr>
          <w:rFonts w:ascii="Acari Sans" w:hAnsi="Acari Sans"/>
          <w:sz w:val="22"/>
          <w:szCs w:val="22"/>
        </w:rPr>
        <w:t xml:space="preserve"> S</w:t>
      </w:r>
      <w:r w:rsidR="00FB28CC" w:rsidRPr="00D733B2">
        <w:rPr>
          <w:rFonts w:ascii="Acari Sans" w:hAnsi="Acari Sans"/>
          <w:sz w:val="22"/>
          <w:szCs w:val="22"/>
        </w:rPr>
        <w:t>R. V prípade hodn</w:t>
      </w:r>
      <w:r w:rsidR="00EE37D0">
        <w:rPr>
          <w:rFonts w:ascii="Acari Sans" w:hAnsi="Acari Sans"/>
          <w:sz w:val="22"/>
          <w:szCs w:val="22"/>
        </w:rPr>
        <w:t>otenia predmetu ako „absolvoval“</w:t>
      </w:r>
      <w:r w:rsidR="002436CF" w:rsidRPr="00D733B2">
        <w:rPr>
          <w:rFonts w:ascii="Acari Sans" w:hAnsi="Acari Sans"/>
          <w:sz w:val="22"/>
          <w:szCs w:val="22"/>
        </w:rPr>
        <w:t>,</w:t>
      </w:r>
      <w:r w:rsidR="00FB28CC" w:rsidRPr="00D733B2">
        <w:rPr>
          <w:rFonts w:ascii="Acari Sans" w:hAnsi="Acari Sans"/>
          <w:sz w:val="22"/>
          <w:szCs w:val="22"/>
        </w:rPr>
        <w:t xml:space="preserve"> bude škola nahrádzať toto hodnotenie z daného predmetu z najbližšieho roka alebo polroka, v ktorom bol žiak hodnotený známkou.</w:t>
      </w:r>
    </w:p>
    <w:p w14:paraId="58C1147D" w14:textId="77777777" w:rsidR="0026306B" w:rsidRDefault="0026306B">
      <w:pPr>
        <w:rPr>
          <w:rFonts w:ascii="Acari Sans" w:hAnsi="Acari Sans"/>
          <w:sz w:val="22"/>
          <w:szCs w:val="22"/>
        </w:rPr>
      </w:pPr>
      <w:r>
        <w:rPr>
          <w:rFonts w:ascii="Acari Sans" w:hAnsi="Acari Sans"/>
          <w:sz w:val="22"/>
          <w:szCs w:val="22"/>
        </w:rPr>
        <w:br w:type="page"/>
      </w:r>
    </w:p>
    <w:p w14:paraId="4644ECA6" w14:textId="42097717" w:rsidR="00A52477" w:rsidRPr="00D733B2" w:rsidRDefault="00A52477" w:rsidP="00A52477">
      <w:pPr>
        <w:pStyle w:val="Bezriadkovania"/>
        <w:numPr>
          <w:ilvl w:val="1"/>
          <w:numId w:val="15"/>
        </w:numPr>
        <w:spacing w:line="276" w:lineRule="auto"/>
        <w:ind w:left="426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lastRenderedPageBreak/>
        <w:t>BODY ZA Testovanie 9</w:t>
      </w:r>
    </w:p>
    <w:p w14:paraId="5BB9AC73" w14:textId="77777777" w:rsidR="00E40785" w:rsidRPr="00D733B2" w:rsidRDefault="00E40785" w:rsidP="00E40785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</w:p>
    <w:p w14:paraId="0B298C9C" w14:textId="75DDDECF" w:rsidR="00E40785" w:rsidRPr="00D733B2" w:rsidRDefault="00E40785" w:rsidP="00E40785">
      <w:pPr>
        <w:pStyle w:val="Bezriadkovania"/>
        <w:spacing w:line="276" w:lineRule="auto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>Žiak môže získať body:</w:t>
      </w:r>
    </w:p>
    <w:p w14:paraId="599D2B48" w14:textId="77777777" w:rsidR="000539CC" w:rsidRDefault="000539CC" w:rsidP="000539CC">
      <w:pPr>
        <w:pStyle w:val="Bezriadkovania"/>
        <w:spacing w:line="276" w:lineRule="auto"/>
        <w:ind w:left="709"/>
        <w:rPr>
          <w:rFonts w:ascii="Acari Sans" w:hAnsi="Acari Sans" w:cstheme="minorHAnsi"/>
          <w:sz w:val="22"/>
          <w:szCs w:val="22"/>
          <w:lang w:eastAsia="sk-SK"/>
        </w:rPr>
      </w:pPr>
    </w:p>
    <w:p w14:paraId="1704EE8D" w14:textId="3CBDD4E5" w:rsidR="00E40785" w:rsidRPr="00D733B2" w:rsidRDefault="00E40785" w:rsidP="00E40785">
      <w:pPr>
        <w:pStyle w:val="Bezriadkovania"/>
        <w:numPr>
          <w:ilvl w:val="0"/>
          <w:numId w:val="8"/>
        </w:numPr>
        <w:spacing w:line="276" w:lineRule="auto"/>
        <w:ind w:left="709" w:hanging="425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za </w:t>
      </w:r>
      <w:r w:rsidRPr="00D733B2">
        <w:rPr>
          <w:rFonts w:ascii="Acari Sans" w:hAnsi="Acari Sans"/>
          <w:b/>
          <w:bCs/>
          <w:shd w:val="clear" w:color="auto" w:fill="FFFFFF"/>
        </w:rPr>
        <w:t xml:space="preserve">celoslovenské testovanie žiakov </w:t>
      </w:r>
      <w:r w:rsidRPr="000C2EC9">
        <w:rPr>
          <w:rFonts w:ascii="Acari Sans" w:hAnsi="Acari Sans"/>
          <w:b/>
          <w:bCs/>
          <w:shd w:val="clear" w:color="auto" w:fill="FFFFFF"/>
        </w:rPr>
        <w:t>ZŠ (Testovanie 9)</w:t>
      </w:r>
      <w:r w:rsidRPr="00D733B2">
        <w:rPr>
          <w:rFonts w:ascii="Acari Sans" w:hAnsi="Acari Sans"/>
          <w:shd w:val="clear" w:color="auto" w:fill="FFFFFF"/>
        </w:rPr>
        <w:t xml:space="preserve"> </w:t>
      </w:r>
      <w:r w:rsidRPr="000C2EC9">
        <w:rPr>
          <w:rFonts w:ascii="Acari Sans" w:hAnsi="Acari Sans"/>
          <w:b/>
          <w:bCs/>
          <w:shd w:val="clear" w:color="auto" w:fill="FFFFFF"/>
        </w:rPr>
        <w:t xml:space="preserve">zo SJL </w:t>
      </w:r>
      <w:r w:rsidR="00901E7C" w:rsidRPr="000C2EC9">
        <w:rPr>
          <w:rFonts w:ascii="Acari Sans" w:hAnsi="Acari Sans"/>
          <w:b/>
          <w:bCs/>
          <w:shd w:val="clear" w:color="auto" w:fill="FFFFFF"/>
        </w:rPr>
        <w:t>a MAT</w:t>
      </w:r>
      <w:r w:rsidR="00901E7C" w:rsidRPr="00D733B2">
        <w:rPr>
          <w:rFonts w:ascii="Acari Sans" w:hAnsi="Acari Sans"/>
          <w:shd w:val="clear" w:color="auto" w:fill="FFFFFF"/>
        </w:rPr>
        <w:t xml:space="preserve"> 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– </w:t>
      </w: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maximálne </w:t>
      </w:r>
      <w:r w:rsidR="00901E7C" w:rsidRPr="00D733B2">
        <w:rPr>
          <w:rFonts w:ascii="Acari Sans" w:hAnsi="Acari Sans" w:cstheme="minorHAnsi"/>
          <w:b/>
          <w:sz w:val="22"/>
          <w:szCs w:val="22"/>
          <w:lang w:eastAsia="sk-SK"/>
        </w:rPr>
        <w:t>25</w:t>
      </w: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 bodov </w:t>
      </w:r>
      <w:r w:rsidR="00901E7C" w:rsidRPr="00D733B2">
        <w:rPr>
          <w:rFonts w:ascii="Acari Sans" w:hAnsi="Acari Sans" w:cstheme="minorHAnsi"/>
          <w:b/>
          <w:sz w:val="22"/>
          <w:szCs w:val="22"/>
          <w:lang w:eastAsia="sk-SK"/>
        </w:rPr>
        <w:t>za každý predmet</w:t>
      </w:r>
    </w:p>
    <w:p w14:paraId="13D50932" w14:textId="75EFC3F8" w:rsidR="00615D11" w:rsidRDefault="00615D11" w:rsidP="00E40785">
      <w:pPr>
        <w:rPr>
          <w:rFonts w:ascii="Acari Sans" w:hAnsi="Acari Sans" w:cstheme="minorHAnsi"/>
          <w:b/>
          <w:sz w:val="22"/>
          <w:szCs w:val="22"/>
        </w:rPr>
      </w:pPr>
    </w:p>
    <w:p w14:paraId="7A097042" w14:textId="341B3BE1" w:rsidR="00E40785" w:rsidRPr="00D733B2" w:rsidRDefault="00E40785" w:rsidP="00E40785">
      <w:pPr>
        <w:rPr>
          <w:rFonts w:ascii="Acari Sans" w:hAnsi="Acari Sans" w:cstheme="minorHAnsi"/>
          <w:b/>
          <w:sz w:val="22"/>
          <w:szCs w:val="22"/>
        </w:rPr>
      </w:pPr>
      <w:r w:rsidRPr="00D733B2">
        <w:rPr>
          <w:rFonts w:ascii="Acari Sans" w:hAnsi="Acari Sans" w:cstheme="minorHAnsi"/>
          <w:b/>
          <w:sz w:val="22"/>
          <w:szCs w:val="22"/>
        </w:rPr>
        <w:t>Bodové ohodnotenie</w:t>
      </w:r>
      <w:r w:rsidR="007877BA">
        <w:rPr>
          <w:rFonts w:ascii="Acari Sans" w:hAnsi="Acari Sans" w:cstheme="minorHAnsi"/>
          <w:b/>
          <w:sz w:val="22"/>
          <w:szCs w:val="22"/>
        </w:rPr>
        <w:t xml:space="preserve"> Testovania 9 v jednotlivých predmetoch:</w:t>
      </w:r>
    </w:p>
    <w:p w14:paraId="4DCE7B19" w14:textId="77777777" w:rsidR="005514DD" w:rsidRPr="00D733B2" w:rsidRDefault="005514DD" w:rsidP="005514DD">
      <w:pPr>
        <w:spacing w:after="0" w:line="240" w:lineRule="auto"/>
        <w:rPr>
          <w:rFonts w:ascii="Acari Sans" w:eastAsia="Times New Roman" w:hAnsi="Acari Sans" w:cs="Times New Roman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417"/>
      </w:tblGrid>
      <w:tr w:rsidR="00D733B2" w:rsidRPr="00D733B2" w14:paraId="7BB99295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54AA" w14:textId="6FAEC0F9" w:rsidR="005514DD" w:rsidRPr="00D733B2" w:rsidRDefault="003B4A03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b/>
                <w:bCs/>
                <w:sz w:val="22"/>
                <w:szCs w:val="22"/>
                <w:lang w:eastAsia="sk-SK"/>
              </w:rPr>
              <w:t>p</w:t>
            </w:r>
            <w:r w:rsidR="005514DD" w:rsidRPr="00D733B2">
              <w:rPr>
                <w:rFonts w:ascii="Acari Sans" w:eastAsia="Times New Roman" w:hAnsi="Acari Sans" w:cs="Times New Roman"/>
                <w:b/>
                <w:bCs/>
                <w:sz w:val="22"/>
                <w:szCs w:val="22"/>
                <w:lang w:eastAsia="sk-SK"/>
              </w:rPr>
              <w:t>ercentá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A46C" w14:textId="77777777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b/>
                <w:bCs/>
                <w:sz w:val="22"/>
                <w:szCs w:val="22"/>
                <w:lang w:eastAsia="sk-SK"/>
              </w:rPr>
              <w:t>body</w:t>
            </w:r>
          </w:p>
        </w:tc>
      </w:tr>
      <w:tr w:rsidR="00D733B2" w:rsidRPr="00D733B2" w14:paraId="50770853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45AF" w14:textId="2668F7A5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100 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–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8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FF40" w14:textId="69D2D026" w:rsidR="005514DD" w:rsidRPr="00D733B2" w:rsidRDefault="00901E7C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25</w:t>
            </w:r>
            <w:r w:rsidR="00E35A55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 xml:space="preserve"> b</w:t>
            </w:r>
          </w:p>
        </w:tc>
      </w:tr>
      <w:tr w:rsidR="00D733B2" w:rsidRPr="00D733B2" w14:paraId="0D5A6838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3C56" w14:textId="770432E4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84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,9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- 80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5D19" w14:textId="1D768526" w:rsidR="005514DD" w:rsidRPr="00D733B2" w:rsidRDefault="00D874C6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2</w:t>
            </w:r>
            <w:r w:rsidR="006F6D04"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0</w:t>
            </w:r>
            <w:r w:rsidR="00E35A55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 xml:space="preserve"> b</w:t>
            </w:r>
          </w:p>
        </w:tc>
      </w:tr>
      <w:tr w:rsidR="00D733B2" w:rsidRPr="00D733B2" w14:paraId="78151F83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ED01" w14:textId="54B98660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79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,9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- 75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3633" w14:textId="09E9AF7C" w:rsidR="005514DD" w:rsidRPr="00D733B2" w:rsidRDefault="006F6D04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15</w:t>
            </w:r>
            <w:r w:rsidR="00E35A55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 xml:space="preserve"> b</w:t>
            </w:r>
          </w:p>
        </w:tc>
      </w:tr>
      <w:tr w:rsidR="00D733B2" w:rsidRPr="00D733B2" w14:paraId="00BF61F5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CE63" w14:textId="75EC4764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74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,9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- 70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9816" w14:textId="7C201B39" w:rsidR="005514DD" w:rsidRPr="00D733B2" w:rsidRDefault="006F6D04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12</w:t>
            </w:r>
            <w:r w:rsidR="00E35A55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 xml:space="preserve"> b</w:t>
            </w:r>
          </w:p>
        </w:tc>
      </w:tr>
      <w:tr w:rsidR="00D733B2" w:rsidRPr="00D733B2" w14:paraId="632CBF60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9EF0" w14:textId="392850DA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69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,9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- 65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3A1A" w14:textId="744C7E40" w:rsidR="005514DD" w:rsidRPr="00D733B2" w:rsidRDefault="006F6D04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9</w:t>
            </w:r>
            <w:r w:rsidR="00E35A55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 xml:space="preserve"> b</w:t>
            </w:r>
          </w:p>
        </w:tc>
      </w:tr>
      <w:tr w:rsidR="00D733B2" w:rsidRPr="00D733B2" w14:paraId="207A7991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AE1A" w14:textId="0F90B181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64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,9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- 60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E852" w14:textId="13A4AD00" w:rsidR="005514DD" w:rsidRPr="00D733B2" w:rsidRDefault="006F6D04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6</w:t>
            </w:r>
            <w:r w:rsidR="00E35A55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 xml:space="preserve"> b</w:t>
            </w:r>
          </w:p>
        </w:tc>
      </w:tr>
      <w:tr w:rsidR="00D733B2" w:rsidRPr="00D733B2" w14:paraId="43CC6376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791C" w14:textId="54B2B40E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59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,9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- 55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DAF2" w14:textId="65138D53" w:rsidR="005514DD" w:rsidRPr="00D733B2" w:rsidRDefault="006F6D04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4</w:t>
            </w:r>
            <w:r w:rsidR="00E35A55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 xml:space="preserve"> b</w:t>
            </w:r>
          </w:p>
        </w:tc>
      </w:tr>
      <w:tr w:rsidR="00D733B2" w:rsidRPr="00D733B2" w14:paraId="72F2F7B2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6EC7" w14:textId="66134D5C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54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,9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- 50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71A6" w14:textId="37374792" w:rsidR="005514DD" w:rsidRPr="00D733B2" w:rsidRDefault="006F6D04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2</w:t>
            </w:r>
            <w:r w:rsidR="00E35A55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 xml:space="preserve"> b</w:t>
            </w:r>
          </w:p>
        </w:tc>
      </w:tr>
      <w:tr w:rsidR="00D733B2" w:rsidRPr="00D733B2" w14:paraId="6773548D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5462" w14:textId="40722273" w:rsidR="005514DD" w:rsidRPr="00D733B2" w:rsidRDefault="005514DD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49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,9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–</w:t>
            </w:r>
            <w:r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 xml:space="preserve"> </w:t>
            </w:r>
            <w:r w:rsidR="003B4A03" w:rsidRPr="00D733B2"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2305" w14:textId="3E401CAF" w:rsidR="005514DD" w:rsidRPr="00D733B2" w:rsidRDefault="006F6D04" w:rsidP="005514DD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0</w:t>
            </w:r>
            <w:r w:rsidR="00E35A55"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 xml:space="preserve"> b</w:t>
            </w:r>
          </w:p>
        </w:tc>
      </w:tr>
    </w:tbl>
    <w:p w14:paraId="55DE08EE" w14:textId="7B23ACCA" w:rsidR="00082E20" w:rsidRDefault="00082E20" w:rsidP="00082E20">
      <w:pPr>
        <w:pStyle w:val="Bezriadkovania"/>
        <w:spacing w:line="276" w:lineRule="auto"/>
        <w:ind w:left="426"/>
        <w:rPr>
          <w:rFonts w:ascii="Acari Sans" w:hAnsi="Acari Sans" w:cstheme="minorHAnsi"/>
          <w:b/>
          <w:caps/>
          <w:sz w:val="22"/>
          <w:szCs w:val="22"/>
          <w:lang w:eastAsia="sk-SK"/>
        </w:rPr>
      </w:pPr>
    </w:p>
    <w:p w14:paraId="22A8C688" w14:textId="77777777" w:rsidR="00E1570A" w:rsidRDefault="00E1570A" w:rsidP="00082E20">
      <w:pPr>
        <w:pStyle w:val="Bezriadkovania"/>
        <w:spacing w:line="276" w:lineRule="auto"/>
        <w:ind w:left="426"/>
        <w:rPr>
          <w:rFonts w:ascii="Acari Sans" w:hAnsi="Acari Sans" w:cstheme="minorHAnsi"/>
          <w:b/>
          <w:caps/>
          <w:sz w:val="22"/>
          <w:szCs w:val="22"/>
          <w:lang w:eastAsia="sk-SK"/>
        </w:rPr>
      </w:pPr>
    </w:p>
    <w:p w14:paraId="59E54A9D" w14:textId="78830830" w:rsidR="00F420E4" w:rsidRPr="00D733B2" w:rsidRDefault="001C4EA5" w:rsidP="00F420E4">
      <w:pPr>
        <w:pStyle w:val="Bezriadkovania"/>
        <w:numPr>
          <w:ilvl w:val="1"/>
          <w:numId w:val="15"/>
        </w:numPr>
        <w:spacing w:line="276" w:lineRule="auto"/>
        <w:ind w:left="426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 xml:space="preserve">Prijímanie bez </w:t>
      </w:r>
      <w:r w:rsidR="00A52477"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Prijímacej skúšky</w:t>
      </w:r>
    </w:p>
    <w:p w14:paraId="4C6C4785" w14:textId="77777777" w:rsidR="00C23542" w:rsidRPr="00D733B2" w:rsidRDefault="00C23542" w:rsidP="00C23542">
      <w:pPr>
        <w:pStyle w:val="Bezriadkovania"/>
        <w:spacing w:line="276" w:lineRule="auto"/>
        <w:rPr>
          <w:rFonts w:ascii="Acari Sans" w:hAnsi="Acari Sans" w:cstheme="minorHAnsi"/>
          <w:b/>
          <w:sz w:val="22"/>
          <w:szCs w:val="22"/>
          <w:lang w:eastAsia="sk-SK"/>
        </w:rPr>
      </w:pPr>
    </w:p>
    <w:p w14:paraId="65590D13" w14:textId="564C6969" w:rsidR="00A52477" w:rsidRPr="00801099" w:rsidRDefault="00C23542" w:rsidP="000A53FA">
      <w:pPr>
        <w:pStyle w:val="Bezriadkovania"/>
        <w:spacing w:line="276" w:lineRule="auto"/>
        <w:jc w:val="both"/>
        <w:rPr>
          <w:rFonts w:ascii="Acari Sans" w:hAnsi="Acari Sans" w:cstheme="minorHAnsi"/>
          <w:b/>
          <w:sz w:val="22"/>
          <w:szCs w:val="22"/>
          <w:lang w:eastAsia="sk-SK"/>
        </w:rPr>
      </w:pPr>
      <w:r w:rsidRPr="00801099">
        <w:rPr>
          <w:rFonts w:ascii="Acari Sans" w:hAnsi="Acari Sans" w:cstheme="minorHAnsi"/>
          <w:bCs/>
          <w:sz w:val="22"/>
          <w:szCs w:val="22"/>
          <w:lang w:eastAsia="sk-SK"/>
        </w:rPr>
        <w:t xml:space="preserve">Bez prijímacej skúšky bude prijatý uchádzač, ak v externom testovaní dosiahol úspešnosť </w:t>
      </w:r>
      <w:r w:rsidRPr="00E35A55">
        <w:rPr>
          <w:rFonts w:ascii="Acari Sans" w:hAnsi="Acari Sans" w:cstheme="minorHAnsi"/>
          <w:b/>
          <w:sz w:val="22"/>
          <w:szCs w:val="22"/>
          <w:lang w:eastAsia="sk-SK"/>
        </w:rPr>
        <w:t>najmenej 80 % v každom predmete samostatne</w:t>
      </w:r>
      <w:r w:rsidR="00B87087" w:rsidRPr="00801099">
        <w:rPr>
          <w:rFonts w:ascii="Acari Sans" w:hAnsi="Acari Sans" w:cstheme="minorHAnsi"/>
          <w:bCs/>
          <w:sz w:val="22"/>
          <w:szCs w:val="22"/>
          <w:lang w:eastAsia="sk-SK"/>
        </w:rPr>
        <w:t xml:space="preserve"> a bude mu pridelený maximálny počet bodov </w:t>
      </w:r>
      <w:r w:rsidR="000A53FA">
        <w:rPr>
          <w:rFonts w:ascii="Acari Sans" w:hAnsi="Acari Sans" w:cstheme="minorHAnsi"/>
          <w:bCs/>
          <w:sz w:val="22"/>
          <w:szCs w:val="22"/>
          <w:lang w:eastAsia="sk-SK"/>
        </w:rPr>
        <w:br/>
      </w:r>
      <w:r w:rsidR="00B87087" w:rsidRPr="00801099">
        <w:rPr>
          <w:rFonts w:ascii="Acari Sans" w:hAnsi="Acari Sans" w:cstheme="minorHAnsi"/>
          <w:bCs/>
          <w:sz w:val="22"/>
          <w:szCs w:val="22"/>
          <w:lang w:eastAsia="sk-SK"/>
        </w:rPr>
        <w:t>za prijímaciu skúšku</w:t>
      </w:r>
      <w:r w:rsidR="00A52477" w:rsidRPr="00801099">
        <w:rPr>
          <w:rFonts w:ascii="Acari Sans" w:hAnsi="Acari Sans" w:cstheme="minorHAnsi"/>
          <w:bCs/>
          <w:sz w:val="22"/>
          <w:szCs w:val="22"/>
          <w:lang w:eastAsia="sk-SK"/>
        </w:rPr>
        <w:t xml:space="preserve"> podľa zákona č. 245/2008 </w:t>
      </w:r>
      <w:r w:rsidR="005B1E59" w:rsidRPr="00801099">
        <w:rPr>
          <w:rFonts w:ascii="Acari Sans" w:hAnsi="Acari Sans" w:cstheme="minorHAnsi"/>
          <w:bCs/>
          <w:sz w:val="22"/>
          <w:szCs w:val="22"/>
          <w:lang w:eastAsia="sk-SK"/>
        </w:rPr>
        <w:t xml:space="preserve">§ </w:t>
      </w:r>
      <w:r w:rsidR="00A52477" w:rsidRPr="00801099">
        <w:rPr>
          <w:rFonts w:ascii="Acari Sans" w:hAnsi="Acari Sans" w:cstheme="minorHAnsi"/>
          <w:bCs/>
          <w:sz w:val="22"/>
          <w:szCs w:val="22"/>
          <w:lang w:eastAsia="sk-SK"/>
        </w:rPr>
        <w:t xml:space="preserve">65 ods. 5 pís. b, a ods. </w:t>
      </w:r>
      <w:r w:rsidR="005B1E59" w:rsidRPr="00801099">
        <w:rPr>
          <w:rFonts w:ascii="Acari Sans" w:hAnsi="Acari Sans" w:cstheme="minorHAnsi"/>
          <w:bCs/>
          <w:sz w:val="22"/>
          <w:szCs w:val="22"/>
          <w:lang w:eastAsia="sk-SK"/>
        </w:rPr>
        <w:t xml:space="preserve">8. </w:t>
      </w:r>
      <w:r w:rsidR="00A52477" w:rsidRPr="00801099">
        <w:rPr>
          <w:rFonts w:ascii="Acari Sans" w:hAnsi="Acari Sans" w:cs="Arial"/>
          <w:bCs/>
          <w:sz w:val="22"/>
          <w:szCs w:val="22"/>
          <w:shd w:val="clear" w:color="auto" w:fill="FFFFFF"/>
        </w:rPr>
        <w:t>Riaditeľ</w:t>
      </w:r>
      <w:r w:rsidR="00A52477" w:rsidRPr="00801099">
        <w:rPr>
          <w:rFonts w:ascii="Acari Sans" w:hAnsi="Acari Sans" w:cs="Arial"/>
          <w:sz w:val="22"/>
          <w:szCs w:val="22"/>
          <w:shd w:val="clear" w:color="auto" w:fill="FFFFFF"/>
        </w:rPr>
        <w:t xml:space="preserve"> školy odošle rozhodnutie o prijatí žiaka bez prijímacej skúšky najneskôr 7 dní pred termínom konania prijímacích skúšok.</w:t>
      </w:r>
    </w:p>
    <w:p w14:paraId="7A961051" w14:textId="77777777" w:rsidR="00FB28CC" w:rsidRPr="00351CE8" w:rsidRDefault="00FB28CC" w:rsidP="00FB28CC">
      <w:pPr>
        <w:spacing w:before="100" w:beforeAutospacing="1" w:after="100" w:afterAutospacing="1"/>
        <w:rPr>
          <w:rFonts w:ascii="Acari Sans" w:hAnsi="Acari Sans" w:cstheme="minorHAnsi"/>
          <w:bCs/>
          <w:sz w:val="22"/>
          <w:szCs w:val="22"/>
          <w:lang w:eastAsia="sk-SK"/>
        </w:rPr>
      </w:pPr>
      <w:r w:rsidRPr="00351CE8">
        <w:rPr>
          <w:rFonts w:ascii="Acari Sans" w:hAnsi="Acari Sans" w:cstheme="minorHAnsi"/>
          <w:bCs/>
          <w:sz w:val="22"/>
          <w:szCs w:val="22"/>
          <w:lang w:eastAsia="sk-SK"/>
        </w:rPr>
        <w:t>Pri rovnosti bodov bude zohľadnené:</w:t>
      </w:r>
    </w:p>
    <w:p w14:paraId="69FCFC78" w14:textId="7ACDA23E" w:rsidR="00FB28CC" w:rsidRDefault="00FB28CC" w:rsidP="00FB28C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Acari Sans" w:hAnsi="Acari Sans" w:cstheme="minorHAnsi"/>
          <w:sz w:val="22"/>
          <w:szCs w:val="22"/>
          <w:lang w:eastAsia="sk-SK"/>
        </w:rPr>
      </w:pPr>
      <w:r w:rsidRPr="00801099">
        <w:rPr>
          <w:rFonts w:ascii="Acari Sans" w:hAnsi="Acari Sans" w:cstheme="minorHAnsi"/>
          <w:sz w:val="22"/>
          <w:szCs w:val="22"/>
          <w:lang w:eastAsia="sk-SK"/>
        </w:rPr>
        <w:t>zdravotné znevýhodnenie uchádzača,</w:t>
      </w:r>
    </w:p>
    <w:p w14:paraId="3DD6101F" w14:textId="13AD11DC" w:rsidR="00801099" w:rsidRDefault="00801099" w:rsidP="00801099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cari Sans" w:hAnsi="Acari Sans" w:cstheme="minorHAnsi"/>
          <w:sz w:val="22"/>
          <w:szCs w:val="22"/>
          <w:lang w:eastAsia="sk-SK"/>
        </w:rPr>
      </w:pPr>
      <w:r w:rsidRPr="00801099">
        <w:rPr>
          <w:rFonts w:ascii="Acari Sans" w:hAnsi="Acari Sans" w:cstheme="minorHAnsi"/>
          <w:sz w:val="22"/>
          <w:szCs w:val="22"/>
          <w:lang w:eastAsia="sk-SK"/>
        </w:rPr>
        <w:t xml:space="preserve">ak je </w:t>
      </w:r>
      <w:r>
        <w:rPr>
          <w:rFonts w:ascii="Acari Sans" w:hAnsi="Acari Sans" w:cstheme="minorHAnsi"/>
          <w:sz w:val="22"/>
          <w:szCs w:val="22"/>
          <w:lang w:eastAsia="sk-SK"/>
        </w:rPr>
        <w:t xml:space="preserve">žiak </w:t>
      </w:r>
      <w:r w:rsidRPr="00801099">
        <w:rPr>
          <w:rFonts w:ascii="Acari Sans" w:hAnsi="Acari Sans" w:cstheme="minorHAnsi"/>
          <w:sz w:val="22"/>
          <w:szCs w:val="22"/>
          <w:lang w:eastAsia="sk-SK"/>
        </w:rPr>
        <w:t xml:space="preserve">úspešným riešiteľom predmetovej olympiády alebo víťazom súťaže, ktorá súvisí </w:t>
      </w:r>
      <w:r w:rsidR="00080DFF">
        <w:rPr>
          <w:rFonts w:ascii="Acari Sans" w:hAnsi="Acari Sans" w:cstheme="minorHAnsi"/>
          <w:sz w:val="22"/>
          <w:szCs w:val="22"/>
          <w:lang w:eastAsia="sk-SK"/>
        </w:rPr>
        <w:br/>
      </w:r>
      <w:r>
        <w:rPr>
          <w:rFonts w:ascii="Acari Sans" w:hAnsi="Acari Sans" w:cstheme="minorHAnsi"/>
          <w:sz w:val="22"/>
          <w:szCs w:val="22"/>
          <w:lang w:eastAsia="sk-SK"/>
        </w:rPr>
        <w:t xml:space="preserve">s </w:t>
      </w:r>
      <w:r w:rsidRPr="00801099">
        <w:rPr>
          <w:rFonts w:ascii="Acari Sans" w:hAnsi="Acari Sans" w:cstheme="minorHAnsi"/>
          <w:sz w:val="22"/>
          <w:szCs w:val="22"/>
          <w:lang w:eastAsia="sk-SK"/>
        </w:rPr>
        <w:t>odborom vzdelávania, o ktorý sa uchádza</w:t>
      </w:r>
      <w:r>
        <w:rPr>
          <w:rFonts w:ascii="Acari Sans" w:hAnsi="Acari Sans" w:cstheme="minorHAnsi"/>
          <w:sz w:val="22"/>
          <w:szCs w:val="22"/>
          <w:lang w:eastAsia="sk-SK"/>
        </w:rPr>
        <w:t>,</w:t>
      </w:r>
    </w:p>
    <w:p w14:paraId="296E69FA" w14:textId="31EC149A" w:rsidR="00FB28CC" w:rsidRPr="00801099" w:rsidRDefault="00FB28CC" w:rsidP="00FB28C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Acari Sans" w:hAnsi="Acari Sans" w:cstheme="minorHAnsi"/>
          <w:sz w:val="22"/>
          <w:szCs w:val="22"/>
          <w:lang w:eastAsia="sk-SK"/>
        </w:rPr>
      </w:pPr>
      <w:r w:rsidRPr="00801099">
        <w:rPr>
          <w:rFonts w:ascii="Acari Sans" w:hAnsi="Acari Sans" w:cstheme="minorHAnsi"/>
          <w:sz w:val="22"/>
          <w:szCs w:val="22"/>
          <w:lang w:eastAsia="sk-SK"/>
        </w:rPr>
        <w:t>vyšší počet dosiahnutých bodov z písomných testov na prijímacích skúškach</w:t>
      </w:r>
      <w:r w:rsidR="009F2214">
        <w:rPr>
          <w:rFonts w:ascii="Acari Sans" w:hAnsi="Acari Sans" w:cstheme="minorHAnsi"/>
          <w:sz w:val="22"/>
          <w:szCs w:val="22"/>
          <w:lang w:eastAsia="sk-SK"/>
        </w:rPr>
        <w:t>.</w:t>
      </w:r>
    </w:p>
    <w:p w14:paraId="5408ACA2" w14:textId="77777777" w:rsidR="002E5D0E" w:rsidRPr="00D733B2" w:rsidRDefault="002E5D0E" w:rsidP="00FB28CC">
      <w:pPr>
        <w:pStyle w:val="Bezriadkovania"/>
        <w:rPr>
          <w:rFonts w:ascii="Acari Sans" w:hAnsi="Acari Sans" w:cstheme="minorHAnsi"/>
          <w:sz w:val="22"/>
          <w:szCs w:val="22"/>
          <w:lang w:eastAsia="sk-SK"/>
        </w:rPr>
      </w:pPr>
    </w:p>
    <w:p w14:paraId="5BEC91E2" w14:textId="77777777" w:rsidR="00DE0F1C" w:rsidRPr="00D733B2" w:rsidRDefault="00DE0F1C" w:rsidP="00DE0F1C">
      <w:pPr>
        <w:pStyle w:val="Bezriadkovania"/>
        <w:numPr>
          <w:ilvl w:val="1"/>
          <w:numId w:val="15"/>
        </w:numPr>
        <w:ind w:left="426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ĎALŠIE KRITÉRIÁ</w:t>
      </w:r>
    </w:p>
    <w:p w14:paraId="1DA56B63" w14:textId="77777777" w:rsidR="00DE0F1C" w:rsidRPr="00D733B2" w:rsidRDefault="00DE0F1C" w:rsidP="00DE0F1C">
      <w:pPr>
        <w:pStyle w:val="Bezriadkovania"/>
        <w:rPr>
          <w:rFonts w:ascii="Acari Sans" w:hAnsi="Acari Sans" w:cstheme="minorHAnsi"/>
          <w:sz w:val="22"/>
          <w:szCs w:val="22"/>
          <w:lang w:eastAsia="sk-SK"/>
        </w:rPr>
      </w:pPr>
    </w:p>
    <w:p w14:paraId="6E157819" w14:textId="77777777" w:rsidR="00DE0F1C" w:rsidRPr="00D733B2" w:rsidRDefault="00DE0F1C" w:rsidP="00DE0F1C">
      <w:pPr>
        <w:pStyle w:val="Bezriadkovania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>Žiak môže získať</w:t>
      </w:r>
      <w:r w:rsidR="002436CF" w:rsidRPr="00D733B2">
        <w:rPr>
          <w:rFonts w:ascii="Acari Sans" w:hAnsi="Acari Sans" w:cstheme="minorHAnsi"/>
          <w:sz w:val="22"/>
          <w:szCs w:val="22"/>
          <w:lang w:eastAsia="sk-SK"/>
        </w:rPr>
        <w:t xml:space="preserve"> body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>:</w:t>
      </w:r>
    </w:p>
    <w:p w14:paraId="48AD4DB1" w14:textId="77777777" w:rsidR="00DE0F1C" w:rsidRPr="00D733B2" w:rsidRDefault="00DE0F1C" w:rsidP="00DE0F1C">
      <w:pPr>
        <w:pStyle w:val="Bezriadkovania"/>
        <w:rPr>
          <w:rFonts w:ascii="Acari Sans" w:hAnsi="Acari Sans" w:cstheme="minorHAnsi"/>
          <w:sz w:val="22"/>
          <w:szCs w:val="22"/>
          <w:lang w:eastAsia="sk-SK"/>
        </w:rPr>
      </w:pPr>
    </w:p>
    <w:p w14:paraId="48A3E80E" w14:textId="4D67041A" w:rsidR="00FB28CC" w:rsidRDefault="00452391" w:rsidP="00EB0DD3">
      <w:pPr>
        <w:pStyle w:val="Bezriadkovania"/>
        <w:numPr>
          <w:ilvl w:val="0"/>
          <w:numId w:val="8"/>
        </w:numPr>
        <w:ind w:left="709" w:hanging="425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za ďalšie kritériá – predmetová olympiáda </w:t>
      </w:r>
      <w:r w:rsidR="00575076" w:rsidRPr="00D733B2">
        <w:rPr>
          <w:rFonts w:ascii="Acari Sans" w:hAnsi="Acari Sans" w:cstheme="minorHAnsi"/>
          <w:sz w:val="22"/>
          <w:szCs w:val="22"/>
          <w:lang w:eastAsia="sk-SK"/>
        </w:rPr>
        <w:t>organizovaná Slovenským inštitútom mládeže</w:t>
      </w:r>
      <w:r w:rsidR="004E5214" w:rsidRPr="00D733B2">
        <w:rPr>
          <w:rFonts w:ascii="Acari Sans" w:hAnsi="Acari Sans" w:cstheme="minorHAnsi"/>
          <w:sz w:val="22"/>
          <w:szCs w:val="22"/>
          <w:lang w:eastAsia="sk-SK"/>
        </w:rPr>
        <w:t xml:space="preserve">, </w:t>
      </w:r>
      <w:r w:rsidR="00351CE8">
        <w:rPr>
          <w:rFonts w:ascii="Acari Sans" w:hAnsi="Acari Sans" w:cstheme="minorHAnsi"/>
          <w:sz w:val="22"/>
          <w:szCs w:val="22"/>
          <w:lang w:eastAsia="sk-SK"/>
        </w:rPr>
        <w:t xml:space="preserve">MŠVVaŠ SR, </w:t>
      </w:r>
      <w:r w:rsidR="00575076" w:rsidRPr="00D733B2">
        <w:rPr>
          <w:rFonts w:ascii="Acari Sans" w:hAnsi="Acari Sans" w:cstheme="minorHAnsi"/>
          <w:sz w:val="22"/>
          <w:szCs w:val="22"/>
          <w:lang w:eastAsia="sk-SK"/>
        </w:rPr>
        <w:t>Biblická olympiáda organizovaná KBS a</w:t>
      </w:r>
      <w:r w:rsidR="004E5214" w:rsidRPr="00D733B2">
        <w:rPr>
          <w:rFonts w:ascii="Acari Sans" w:hAnsi="Acari Sans" w:cstheme="minorHAnsi"/>
          <w:sz w:val="22"/>
          <w:szCs w:val="22"/>
          <w:lang w:eastAsia="sk-SK"/>
        </w:rPr>
        <w:t xml:space="preserve"> KPKC a individuálne umelecké súťaže vyhlásené MŠVVaŠ SR. </w:t>
      </w:r>
    </w:p>
    <w:p w14:paraId="04152CC5" w14:textId="77777777" w:rsidR="00EB0DD3" w:rsidRPr="00EB0DD3" w:rsidRDefault="00EB0DD3" w:rsidP="00EB0DD3">
      <w:pPr>
        <w:pStyle w:val="Bezriadkovania"/>
        <w:ind w:left="709"/>
        <w:jc w:val="both"/>
        <w:rPr>
          <w:rFonts w:ascii="Acari Sans" w:hAnsi="Acari Sans" w:cstheme="minorHAnsi"/>
          <w:sz w:val="22"/>
          <w:szCs w:val="22"/>
          <w:lang w:eastAsia="sk-SK"/>
        </w:rPr>
      </w:pPr>
    </w:p>
    <w:p w14:paraId="312C48F2" w14:textId="67DFB9B3" w:rsidR="00660157" w:rsidRPr="00D733B2" w:rsidRDefault="004E5214" w:rsidP="00E41BA8">
      <w:pPr>
        <w:pStyle w:val="Bezriadkovania"/>
        <w:ind w:left="284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Podmienka je umiestnenie na prvých piatich miestach vo vyšších kolách súťaží (okresné, krajské, </w:t>
      </w:r>
      <w:proofErr w:type="spellStart"/>
      <w:r w:rsidRPr="00D733B2">
        <w:rPr>
          <w:rFonts w:ascii="Acari Sans" w:hAnsi="Acari Sans" w:cstheme="minorHAnsi"/>
          <w:sz w:val="22"/>
          <w:szCs w:val="22"/>
          <w:lang w:eastAsia="sk-SK"/>
        </w:rPr>
        <w:t>dekanátne</w:t>
      </w:r>
      <w:proofErr w:type="spellEnd"/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 a pod.) a doloženie kó</w:t>
      </w:r>
      <w:r w:rsidR="00F40530" w:rsidRPr="00D733B2">
        <w:rPr>
          <w:rFonts w:ascii="Acari Sans" w:hAnsi="Acari Sans" w:cstheme="minorHAnsi"/>
          <w:sz w:val="22"/>
          <w:szCs w:val="22"/>
          <w:lang w:eastAsia="sk-SK"/>
        </w:rPr>
        <w:t xml:space="preserve">pie dokladu o umiestnení 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>– maximálne 10 bodov</w:t>
      </w:r>
      <w:r w:rsidR="00DE0F1C" w:rsidRPr="00D733B2">
        <w:rPr>
          <w:rFonts w:ascii="Acari Sans" w:hAnsi="Acari Sans" w:cstheme="minorHAnsi"/>
          <w:sz w:val="22"/>
          <w:szCs w:val="22"/>
          <w:lang w:eastAsia="sk-SK"/>
        </w:rPr>
        <w:t>.</w:t>
      </w:r>
    </w:p>
    <w:p w14:paraId="4C779144" w14:textId="12D85A47" w:rsidR="00DE0F1C" w:rsidRDefault="0026306B" w:rsidP="00DE0F1C">
      <w:pPr>
        <w:pStyle w:val="Bezriadkovania"/>
        <w:rPr>
          <w:rFonts w:ascii="Acari Sans" w:hAnsi="Acari Sans" w:cstheme="minorHAnsi"/>
          <w:sz w:val="22"/>
          <w:szCs w:val="22"/>
          <w:lang w:eastAsia="sk-SK"/>
        </w:rPr>
      </w:pPr>
      <w:r>
        <w:rPr>
          <w:rFonts w:ascii="Acari Sans" w:hAnsi="Acari Sans" w:cstheme="minorHAnsi"/>
          <w:sz w:val="22"/>
          <w:szCs w:val="22"/>
          <w:lang w:eastAsia="sk-SK"/>
        </w:rPr>
        <w:br/>
      </w:r>
      <w:r>
        <w:rPr>
          <w:rFonts w:ascii="Acari Sans" w:hAnsi="Acari Sans" w:cstheme="minorHAnsi"/>
          <w:sz w:val="22"/>
          <w:szCs w:val="22"/>
          <w:lang w:eastAsia="sk-SK"/>
        </w:rPr>
        <w:br/>
      </w:r>
      <w:r>
        <w:rPr>
          <w:rFonts w:ascii="Acari Sans" w:hAnsi="Acari Sans" w:cstheme="minorHAnsi"/>
          <w:sz w:val="22"/>
          <w:szCs w:val="22"/>
          <w:lang w:eastAsia="sk-SK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417"/>
      </w:tblGrid>
      <w:tr w:rsidR="002E5D0E" w:rsidRPr="00D733B2" w14:paraId="350C48B1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6A7D" w14:textId="058CD682" w:rsidR="002E5D0E" w:rsidRPr="00D733B2" w:rsidRDefault="00615D11" w:rsidP="006A6B2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Times New Roman"/>
                <w:b/>
                <w:bCs/>
                <w:sz w:val="22"/>
                <w:szCs w:val="22"/>
                <w:lang w:eastAsia="sk-SK"/>
              </w:rPr>
              <w:lastRenderedPageBreak/>
              <w:t>u</w:t>
            </w:r>
            <w:r w:rsidR="002E5D0E">
              <w:rPr>
                <w:rFonts w:ascii="Acari Sans" w:eastAsia="Times New Roman" w:hAnsi="Acari Sans" w:cs="Times New Roman"/>
                <w:b/>
                <w:bCs/>
                <w:sz w:val="22"/>
                <w:szCs w:val="22"/>
                <w:lang w:eastAsia="sk-SK"/>
              </w:rPr>
              <w:t>miestnenie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3992" w14:textId="746D87AF" w:rsidR="002E5D0E" w:rsidRPr="00D733B2" w:rsidRDefault="00BD4E6B" w:rsidP="006A6B2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 w:rsidRPr="00D733B2">
              <w:rPr>
                <w:rFonts w:ascii="Acari Sans" w:eastAsia="Times New Roman" w:hAnsi="Acari Sans" w:cs="Times New Roman"/>
                <w:b/>
                <w:bCs/>
                <w:sz w:val="22"/>
                <w:szCs w:val="22"/>
                <w:lang w:eastAsia="sk-SK"/>
              </w:rPr>
              <w:t>B</w:t>
            </w:r>
            <w:r w:rsidR="002E5D0E" w:rsidRPr="00D733B2">
              <w:rPr>
                <w:rFonts w:ascii="Acari Sans" w:eastAsia="Times New Roman" w:hAnsi="Acari Sans" w:cs="Times New Roman"/>
                <w:b/>
                <w:bCs/>
                <w:sz w:val="22"/>
                <w:szCs w:val="22"/>
                <w:lang w:eastAsia="sk-SK"/>
              </w:rPr>
              <w:t>ody</w:t>
            </w:r>
          </w:p>
        </w:tc>
      </w:tr>
      <w:tr w:rsidR="002E5D0E" w:rsidRPr="00D733B2" w14:paraId="1C5E58F3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800C" w14:textId="44E8B9D6" w:rsidR="002E5D0E" w:rsidRPr="00D733B2" w:rsidRDefault="002E5D0E" w:rsidP="006A6B2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1. miesto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2CB8" w14:textId="67EEC525" w:rsidR="002E5D0E" w:rsidRPr="00D733B2" w:rsidRDefault="002E5D0E" w:rsidP="006A6B2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10 b</w:t>
            </w:r>
          </w:p>
        </w:tc>
      </w:tr>
      <w:tr w:rsidR="002E5D0E" w:rsidRPr="00D733B2" w14:paraId="6D71346F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2E67" w14:textId="47A7676F" w:rsidR="002E5D0E" w:rsidRPr="00D733B2" w:rsidRDefault="002E5D0E" w:rsidP="002E5D0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2. miesto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143C" w14:textId="0CF5288F" w:rsidR="002E5D0E" w:rsidRPr="00D733B2" w:rsidRDefault="002E5D0E" w:rsidP="002E5D0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8 b</w:t>
            </w:r>
          </w:p>
        </w:tc>
      </w:tr>
      <w:tr w:rsidR="002E5D0E" w:rsidRPr="00D733B2" w14:paraId="0601B0C6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8315" w14:textId="08F0D952" w:rsidR="002E5D0E" w:rsidRPr="00D733B2" w:rsidRDefault="002E5D0E" w:rsidP="002E5D0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3. miesto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80BE" w14:textId="0AC6A844" w:rsidR="002E5D0E" w:rsidRPr="00D733B2" w:rsidRDefault="002E5D0E" w:rsidP="002E5D0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6 b</w:t>
            </w:r>
          </w:p>
        </w:tc>
      </w:tr>
      <w:tr w:rsidR="002E5D0E" w:rsidRPr="00D733B2" w14:paraId="2C7775A9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54CE" w14:textId="642DD634" w:rsidR="002E5D0E" w:rsidRPr="00D733B2" w:rsidRDefault="002E5D0E" w:rsidP="002E5D0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4. miesto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1125" w14:textId="4E476904" w:rsidR="002E5D0E" w:rsidRPr="00D733B2" w:rsidRDefault="002E5D0E" w:rsidP="002E5D0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4 b</w:t>
            </w:r>
          </w:p>
        </w:tc>
      </w:tr>
      <w:tr w:rsidR="002E5D0E" w:rsidRPr="00D733B2" w14:paraId="2443A9A0" w14:textId="77777777" w:rsidTr="000539CC">
        <w:trPr>
          <w:trHeight w:hRule="exact" w:val="284"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973A" w14:textId="2BDBA785" w:rsidR="002E5D0E" w:rsidRPr="00D733B2" w:rsidRDefault="002E5D0E" w:rsidP="002E5D0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Times New Roman"/>
                <w:sz w:val="22"/>
                <w:szCs w:val="22"/>
                <w:lang w:eastAsia="sk-SK"/>
              </w:rPr>
              <w:t>5. miesto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8D2D" w14:textId="726A0C04" w:rsidR="002E5D0E" w:rsidRPr="00D733B2" w:rsidRDefault="002E5D0E" w:rsidP="002E5D0E">
            <w:pPr>
              <w:spacing w:after="0" w:line="240" w:lineRule="auto"/>
              <w:jc w:val="center"/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</w:pPr>
            <w:r>
              <w:rPr>
                <w:rFonts w:ascii="Acari Sans" w:eastAsia="Times New Roman" w:hAnsi="Acari Sans" w:cs="Open Sans"/>
                <w:sz w:val="22"/>
                <w:szCs w:val="22"/>
                <w:lang w:eastAsia="sk-SK"/>
              </w:rPr>
              <w:t>2 b</w:t>
            </w:r>
          </w:p>
        </w:tc>
      </w:tr>
    </w:tbl>
    <w:p w14:paraId="6513DC89" w14:textId="77777777" w:rsidR="0026306B" w:rsidRDefault="0026306B" w:rsidP="0026306B">
      <w:pPr>
        <w:pStyle w:val="Odsekzoznamu"/>
        <w:spacing w:before="100" w:beforeAutospacing="1" w:after="100" w:afterAutospacing="1"/>
        <w:ind w:left="360"/>
        <w:rPr>
          <w:rFonts w:ascii="Acari Sans" w:hAnsi="Acari Sans" w:cstheme="minorHAnsi"/>
          <w:b/>
          <w:caps/>
          <w:sz w:val="22"/>
          <w:szCs w:val="22"/>
          <w:lang w:eastAsia="sk-SK"/>
        </w:rPr>
      </w:pPr>
    </w:p>
    <w:p w14:paraId="07BAFC4D" w14:textId="0C48EF60" w:rsidR="00092D54" w:rsidRPr="00D733B2" w:rsidRDefault="00092D54" w:rsidP="00FB28CC">
      <w:pPr>
        <w:pStyle w:val="Odsekzoznamu"/>
        <w:numPr>
          <w:ilvl w:val="0"/>
          <w:numId w:val="15"/>
        </w:numPr>
        <w:spacing w:before="100" w:beforeAutospacing="1" w:after="100" w:afterAutospacing="1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Zverejňovanie výsledkov</w:t>
      </w:r>
    </w:p>
    <w:p w14:paraId="2B6DCD1F" w14:textId="412C2B00" w:rsidR="00092D54" w:rsidRPr="00D733B2" w:rsidRDefault="00B87087" w:rsidP="00FB28CC">
      <w:p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bCs/>
          <w:sz w:val="22"/>
          <w:szCs w:val="22"/>
          <w:lang w:eastAsia="sk-SK"/>
        </w:rPr>
        <w:t>Riaditeľ školy zverejní zoznam uchádzačov podľa vý</w:t>
      </w:r>
      <w:r w:rsidR="00EE37D0">
        <w:rPr>
          <w:rFonts w:ascii="Acari Sans" w:hAnsi="Acari Sans" w:cstheme="minorHAnsi"/>
          <w:b/>
          <w:bCs/>
          <w:sz w:val="22"/>
          <w:szCs w:val="22"/>
          <w:lang w:eastAsia="sk-SK"/>
        </w:rPr>
        <w:t>sledkov prijímacieho konania</w:t>
      </w:r>
      <w:r w:rsidR="000177D1" w:rsidRPr="00D733B2">
        <w:rPr>
          <w:rFonts w:ascii="Acari Sans" w:hAnsi="Acari Sans" w:cstheme="minorHAnsi"/>
          <w:b/>
          <w:bCs/>
          <w:sz w:val="22"/>
          <w:szCs w:val="22"/>
          <w:lang w:eastAsia="sk-SK"/>
        </w:rPr>
        <w:t xml:space="preserve"> dňa</w:t>
      </w:r>
      <w:r w:rsidRPr="00D733B2">
        <w:rPr>
          <w:rFonts w:ascii="Acari Sans" w:hAnsi="Acari Sans" w:cstheme="minorHAnsi"/>
          <w:b/>
          <w:bCs/>
          <w:sz w:val="22"/>
          <w:szCs w:val="22"/>
          <w:lang w:eastAsia="sk-SK"/>
        </w:rPr>
        <w:t xml:space="preserve"> </w:t>
      </w:r>
      <w:r w:rsidR="00EE37D0">
        <w:rPr>
          <w:rFonts w:ascii="Acari Sans" w:hAnsi="Acari Sans" w:cstheme="minorHAnsi"/>
          <w:b/>
          <w:bCs/>
          <w:sz w:val="22"/>
          <w:szCs w:val="22"/>
          <w:lang w:eastAsia="sk-SK"/>
        </w:rPr>
        <w:br/>
      </w:r>
      <w:r w:rsidRPr="00D733B2">
        <w:rPr>
          <w:rFonts w:ascii="Acari Sans" w:hAnsi="Acari Sans" w:cstheme="minorHAnsi"/>
          <w:b/>
          <w:bCs/>
          <w:sz w:val="22"/>
          <w:szCs w:val="22"/>
          <w:lang w:eastAsia="sk-SK"/>
        </w:rPr>
        <w:t>18. mája 2022</w:t>
      </w:r>
      <w:r w:rsidR="00012335" w:rsidRPr="00D733B2">
        <w:rPr>
          <w:rFonts w:ascii="Acari Sans" w:hAnsi="Acari Sans" w:cstheme="minorHAnsi"/>
          <w:b/>
          <w:bCs/>
          <w:sz w:val="22"/>
          <w:szCs w:val="22"/>
          <w:lang w:eastAsia="sk-SK"/>
        </w:rPr>
        <w:t xml:space="preserve"> 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 xml:space="preserve">na dverách hlavného vchodu do budovy školy </w:t>
      </w:r>
      <w:r w:rsidR="00FB28CC" w:rsidRPr="00D733B2">
        <w:rPr>
          <w:rFonts w:ascii="Acari Sans" w:hAnsi="Acari Sans" w:cstheme="minorHAnsi"/>
          <w:sz w:val="22"/>
          <w:szCs w:val="22"/>
          <w:lang w:eastAsia="sk-SK"/>
        </w:rPr>
        <w:t xml:space="preserve">a na </w:t>
      </w:r>
      <w:r w:rsidR="00012335" w:rsidRPr="00D733B2">
        <w:rPr>
          <w:rFonts w:ascii="Acari Sans" w:hAnsi="Acari Sans" w:cstheme="minorHAnsi"/>
          <w:sz w:val="22"/>
          <w:szCs w:val="22"/>
          <w:lang w:eastAsia="sk-SK"/>
        </w:rPr>
        <w:t>webovom sídle</w:t>
      </w:r>
      <w:r w:rsidR="00FB28CC" w:rsidRPr="00D733B2">
        <w:rPr>
          <w:rFonts w:ascii="Acari Sans" w:hAnsi="Acari Sans" w:cstheme="minorHAnsi"/>
          <w:sz w:val="22"/>
          <w:szCs w:val="22"/>
          <w:lang w:eastAsia="sk-SK"/>
        </w:rPr>
        <w:t xml:space="preserve"> školy </w:t>
      </w:r>
      <w:r w:rsidR="00092D54" w:rsidRPr="00D733B2">
        <w:rPr>
          <w:rFonts w:ascii="Acari Sans" w:hAnsi="Acari Sans" w:cstheme="minorHAnsi"/>
          <w:sz w:val="22"/>
          <w:szCs w:val="22"/>
          <w:u w:val="single"/>
          <w:lang w:eastAsia="sk-SK"/>
        </w:rPr>
        <w:t>www.</w:t>
      </w:r>
      <w:r w:rsidR="00FB28CC" w:rsidRPr="00D733B2">
        <w:rPr>
          <w:rFonts w:ascii="Acari Sans" w:hAnsi="Acari Sans" w:cstheme="minorHAnsi"/>
          <w:sz w:val="22"/>
          <w:szCs w:val="22"/>
          <w:u w:val="single"/>
          <w:lang w:eastAsia="sk-SK"/>
        </w:rPr>
        <w:t>oata</w:t>
      </w:r>
      <w:r w:rsidR="00092D54" w:rsidRPr="00D733B2">
        <w:rPr>
          <w:rFonts w:ascii="Acari Sans" w:hAnsi="Acari Sans" w:cstheme="minorHAnsi"/>
          <w:sz w:val="22"/>
          <w:szCs w:val="22"/>
          <w:u w:val="single"/>
          <w:lang w:eastAsia="sk-SK"/>
        </w:rPr>
        <w:t>.sk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 xml:space="preserve"> pod kódom, ktorý dostali uchádzači</w:t>
      </w:r>
      <w:r w:rsidR="00F40530" w:rsidRPr="00D733B2">
        <w:rPr>
          <w:rFonts w:ascii="Acari Sans" w:hAnsi="Acari Sans" w:cstheme="minorHAnsi"/>
          <w:sz w:val="22"/>
          <w:szCs w:val="22"/>
          <w:lang w:eastAsia="sk-SK"/>
        </w:rPr>
        <w:t xml:space="preserve"> v pozvánke na prijímacie skúšky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>. Zoznam</w:t>
      </w:r>
      <w:r w:rsidR="00FB28CC"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>bude obsahovať poradie uchádzačov zoradených podľa ce</w:t>
      </w:r>
      <w:r w:rsidR="000177D1" w:rsidRPr="00D733B2">
        <w:rPr>
          <w:rFonts w:ascii="Acari Sans" w:hAnsi="Acari Sans" w:cstheme="minorHAnsi"/>
          <w:sz w:val="22"/>
          <w:szCs w:val="22"/>
          <w:lang w:eastAsia="sk-SK"/>
        </w:rPr>
        <w:t>lkového počtu bodov získaných v</w:t>
      </w:r>
      <w:r w:rsidR="00FB28CC"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>prijímacom konaní a informáciu, či uchádzač vykonal prijímaciu skúšku úspešne alebo neúspešne.</w:t>
      </w:r>
    </w:p>
    <w:p w14:paraId="2E62EC1D" w14:textId="77777777" w:rsidR="00092D54" w:rsidRPr="00D733B2" w:rsidRDefault="00092D54" w:rsidP="00FB28CC">
      <w:pPr>
        <w:pStyle w:val="Odsekzoznamu"/>
        <w:numPr>
          <w:ilvl w:val="0"/>
          <w:numId w:val="15"/>
        </w:numPr>
        <w:spacing w:before="100" w:beforeAutospacing="1" w:after="100" w:afterAutospacing="1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Doručenie rozhodnutia o prijatí alebo neprijatí pre uchádzačov</w:t>
      </w:r>
    </w:p>
    <w:p w14:paraId="19BD50A7" w14:textId="2F264399" w:rsidR="00243A23" w:rsidRPr="00D733B2" w:rsidRDefault="00FB28CC" w:rsidP="00243A23">
      <w:p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>Riaditeľ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 xml:space="preserve"> školy </w:t>
      </w:r>
      <w:r w:rsidR="000177D1" w:rsidRPr="00D733B2">
        <w:rPr>
          <w:rFonts w:ascii="Acari Sans" w:hAnsi="Acari Sans" w:cstheme="minorHAnsi"/>
          <w:b/>
          <w:bCs/>
          <w:sz w:val="22"/>
          <w:szCs w:val="22"/>
          <w:lang w:eastAsia="sk-SK"/>
        </w:rPr>
        <w:t>18. mája 2022 odošle</w:t>
      </w:r>
      <w:r w:rsidR="00092D54" w:rsidRPr="00D733B2">
        <w:rPr>
          <w:rFonts w:ascii="Acari Sans" w:hAnsi="Acari Sans" w:cstheme="minorHAnsi"/>
          <w:b/>
          <w:bCs/>
          <w:sz w:val="22"/>
          <w:szCs w:val="22"/>
          <w:lang w:eastAsia="sk-SK"/>
        </w:rPr>
        <w:t xml:space="preserve"> rozhodnutie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 xml:space="preserve"> o prijatí alebo o neprijatí žiaka na základe výsledkov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 xml:space="preserve">prijímacieho konania zákonnému zástupcovi žiaka alebo plnoletému žiakovi cez </w:t>
      </w:r>
      <w:r w:rsidR="008F0977">
        <w:rPr>
          <w:rFonts w:ascii="Acari Sans" w:hAnsi="Acari Sans" w:cstheme="minorHAnsi"/>
          <w:sz w:val="22"/>
          <w:szCs w:val="22"/>
          <w:lang w:eastAsia="sk-SK"/>
        </w:rPr>
        <w:t xml:space="preserve">školský 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 xml:space="preserve">informačný systém, </w:t>
      </w:r>
      <w:r w:rsidR="000177D1" w:rsidRPr="00D733B2">
        <w:rPr>
          <w:rFonts w:ascii="Acari Sans" w:hAnsi="Acari Sans" w:cstheme="minorHAnsi"/>
          <w:sz w:val="22"/>
          <w:szCs w:val="22"/>
          <w:lang w:eastAsia="sk-SK"/>
        </w:rPr>
        <w:t xml:space="preserve">do elektronickej schránky alebo prostredníctvom pošty. </w:t>
      </w:r>
    </w:p>
    <w:p w14:paraId="04185CC9" w14:textId="797F0A5B" w:rsidR="00092D54" w:rsidRPr="00C809C7" w:rsidRDefault="00092D54" w:rsidP="00C809C7">
      <w:pPr>
        <w:pStyle w:val="Odsekzoznamu"/>
        <w:numPr>
          <w:ilvl w:val="0"/>
          <w:numId w:val="15"/>
        </w:num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C809C7">
        <w:rPr>
          <w:rFonts w:ascii="Acari Sans" w:hAnsi="Acari Sans" w:cstheme="minorHAnsi"/>
          <w:b/>
          <w:caps/>
          <w:sz w:val="22"/>
          <w:szCs w:val="22"/>
          <w:lang w:eastAsia="sk-SK"/>
        </w:rPr>
        <w:t>Potvrdenie o nastúpení/nenastúpení na štúdium</w:t>
      </w:r>
    </w:p>
    <w:p w14:paraId="35AC43AB" w14:textId="00F79C08" w:rsidR="00012335" w:rsidRPr="00D733B2" w:rsidRDefault="000177D1" w:rsidP="00FB28CC">
      <w:p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Zákonný zástupca najneskôr </w:t>
      </w:r>
      <w:r w:rsidRPr="00D733B2">
        <w:rPr>
          <w:rFonts w:ascii="Acari Sans" w:hAnsi="Acari Sans" w:cstheme="minorHAnsi"/>
          <w:b/>
          <w:bCs/>
          <w:sz w:val="22"/>
          <w:szCs w:val="22"/>
          <w:lang w:eastAsia="sk-SK"/>
        </w:rPr>
        <w:t>do 23. mája 2022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 do 23.59 hod.</w:t>
      </w:r>
      <w:r w:rsidR="00646551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>písomne potvrdí strednej škole prijatie na vzdelávanie</w:t>
      </w:r>
      <w:r w:rsidR="00012335" w:rsidRPr="00D733B2">
        <w:rPr>
          <w:rFonts w:ascii="Acari Sans" w:hAnsi="Acari Sans" w:cstheme="minorHAnsi"/>
          <w:sz w:val="22"/>
          <w:szCs w:val="22"/>
          <w:lang w:eastAsia="sk-SK"/>
        </w:rPr>
        <w:t>.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 Vzor potvrdenia je </w:t>
      </w:r>
      <w:r w:rsidR="00012335" w:rsidRPr="00D733B2">
        <w:rPr>
          <w:rFonts w:ascii="Acari Sans" w:hAnsi="Acari Sans" w:cstheme="minorHAnsi"/>
          <w:sz w:val="22"/>
          <w:szCs w:val="22"/>
          <w:lang w:eastAsia="sk-SK"/>
        </w:rPr>
        <w:t>uvedený v</w:t>
      </w:r>
      <w:r w:rsidR="00080DFF">
        <w:rPr>
          <w:rFonts w:ascii="Acari Sans" w:hAnsi="Acari Sans" w:cstheme="minorHAnsi"/>
          <w:sz w:val="22"/>
          <w:szCs w:val="22"/>
          <w:lang w:eastAsia="sk-SK"/>
        </w:rPr>
        <w:t> </w:t>
      </w:r>
      <w:r w:rsidR="00012335" w:rsidRPr="00D733B2">
        <w:rPr>
          <w:rFonts w:ascii="Acari Sans" w:hAnsi="Acari Sans" w:cstheme="minorHAnsi"/>
          <w:sz w:val="22"/>
          <w:szCs w:val="22"/>
          <w:lang w:eastAsia="sk-SK"/>
        </w:rPr>
        <w:t>prílohe</w:t>
      </w:r>
      <w:r w:rsidR="00080DFF">
        <w:rPr>
          <w:rFonts w:ascii="Acari Sans" w:hAnsi="Acari Sans" w:cstheme="minorHAnsi"/>
          <w:sz w:val="22"/>
          <w:szCs w:val="22"/>
          <w:lang w:eastAsia="sk-SK"/>
        </w:rPr>
        <w:t xml:space="preserve"> (Príloha č. 1)</w:t>
      </w:r>
      <w:r w:rsidR="00012335" w:rsidRPr="00D733B2">
        <w:rPr>
          <w:rFonts w:ascii="Acari Sans" w:hAnsi="Acari Sans" w:cstheme="minorHAnsi"/>
          <w:sz w:val="22"/>
          <w:szCs w:val="22"/>
          <w:lang w:eastAsia="sk-SK"/>
        </w:rPr>
        <w:t xml:space="preserve">. </w:t>
      </w:r>
    </w:p>
    <w:p w14:paraId="47E116C4" w14:textId="34103D83" w:rsidR="00BD4E6B" w:rsidRDefault="00012335" w:rsidP="00BD4E6B">
      <w:p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Ostatné rozhodnutia o prijatí na odbory vzdelávania uvedené prihláške strácajú platnosť. 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 xml:space="preserve">Ak prijatý uchádzač nezašle potvrdenie o nastúpení žiaka na štúdium alebo potvrdenie </w:t>
      </w:r>
      <w:r w:rsidR="0016298B">
        <w:rPr>
          <w:rFonts w:ascii="Acari Sans" w:hAnsi="Acari Sans" w:cstheme="minorHAnsi"/>
          <w:sz w:val="22"/>
          <w:szCs w:val="22"/>
          <w:lang w:eastAsia="sk-SK"/>
        </w:rPr>
        <w:br/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>o</w:t>
      </w:r>
      <w:r w:rsidR="00FB28CC"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>nenastúpení žiaka na štúdium strednej škole do určeného termínu, škola ponúkne voľné miesto</w:t>
      </w:r>
      <w:r w:rsidR="00FB28CC"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092D54" w:rsidRPr="00D733B2">
        <w:rPr>
          <w:rFonts w:ascii="Acari Sans" w:hAnsi="Acari Sans" w:cstheme="minorHAnsi"/>
          <w:sz w:val="22"/>
          <w:szCs w:val="22"/>
          <w:lang w:eastAsia="sk-SK"/>
        </w:rPr>
        <w:t>ďalšiemu uchádzačovi v poradí podľa kritérií prijímacích skúšok.</w:t>
      </w:r>
    </w:p>
    <w:p w14:paraId="292E5F0C" w14:textId="7A1CF853" w:rsidR="00BD4E6B" w:rsidRPr="00C809C7" w:rsidRDefault="00C76D5C" w:rsidP="00BD4E6B">
      <w:pPr>
        <w:pStyle w:val="Odsekzoznamu"/>
        <w:numPr>
          <w:ilvl w:val="0"/>
          <w:numId w:val="15"/>
        </w:num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>
        <w:rPr>
          <w:rFonts w:ascii="Acari Sans" w:hAnsi="Acari Sans" w:cstheme="minorHAnsi"/>
          <w:b/>
          <w:caps/>
          <w:sz w:val="22"/>
          <w:szCs w:val="22"/>
          <w:lang w:eastAsia="sk-SK"/>
        </w:rPr>
        <w:t xml:space="preserve">SYSTém </w:t>
      </w:r>
      <w:r w:rsidR="00BD4E6B">
        <w:rPr>
          <w:rFonts w:ascii="Acari Sans" w:hAnsi="Acari Sans" w:cstheme="minorHAnsi"/>
          <w:b/>
          <w:caps/>
          <w:sz w:val="22"/>
          <w:szCs w:val="22"/>
          <w:lang w:eastAsia="sk-SK"/>
        </w:rPr>
        <w:t>duálneho vzdelávania</w:t>
      </w:r>
    </w:p>
    <w:p w14:paraId="6E14A5ED" w14:textId="371387B0" w:rsidR="00BD4E6B" w:rsidRPr="00BD4E6B" w:rsidRDefault="00C76D5C" w:rsidP="00BD4E6B">
      <w:p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C76D5C">
        <w:rPr>
          <w:rFonts w:ascii="Acari Sans" w:hAnsi="Acari Sans" w:cstheme="minorHAnsi"/>
          <w:sz w:val="22"/>
          <w:szCs w:val="22"/>
          <w:lang w:eastAsia="sk-SK"/>
        </w:rPr>
        <w:t xml:space="preserve">Škola je zapojená do systému duálneho vzdelávania (ďalej SDV) a v školskom roku 2022/2023 plánuje poskytovať tento druh vzdelávania pre maximálne 20 žiakov v odbore obchodná akadémia. Kritériá pre prijímanie uchádzačov v tomto type vzdelávania sú rovnaké ako pre neduálny odbor obchodná akadémia. Keďže však škola bude podpisovať zmluvy o duálnom vzdelávaní so zamestnávateľmi priebežne, do SDV budú môcť vstúpiť uchádzači </w:t>
      </w:r>
      <w:r w:rsidR="0026306B">
        <w:rPr>
          <w:rFonts w:ascii="Acari Sans" w:hAnsi="Acari Sans" w:cstheme="minorHAnsi"/>
          <w:sz w:val="22"/>
          <w:szCs w:val="22"/>
          <w:lang w:eastAsia="sk-SK"/>
        </w:rPr>
        <w:t xml:space="preserve">až </w:t>
      </w:r>
      <w:r w:rsidRPr="00C76D5C">
        <w:rPr>
          <w:rFonts w:ascii="Acari Sans" w:hAnsi="Acari Sans" w:cstheme="minorHAnsi"/>
          <w:sz w:val="22"/>
          <w:szCs w:val="22"/>
          <w:lang w:eastAsia="sk-SK"/>
        </w:rPr>
        <w:t>po prijatí na štúdium, a to najneskôr do 31. augusta príslušného školského roka, v ktorom uchádzač nastúpil do prvého ročníka podľa § 19 ods. 2 zákona č. 61/2015 Z. z. Pokiaľ uchádzač zaznačil v elektronickej prihláške školského informačného systému odbor obchodná akadémia v duálnom vzdelávaní, bude sa táto prihláška považovať za predbežný záujem o vstup do SDV.</w:t>
      </w:r>
      <w:r w:rsidR="00BD4E6B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</w:p>
    <w:p w14:paraId="4D9C4A12" w14:textId="28FB3305" w:rsidR="00FB28CC" w:rsidRPr="00D733B2" w:rsidRDefault="00FB28CC" w:rsidP="008E5AD3">
      <w:pPr>
        <w:pStyle w:val="Odsekzoznamu"/>
        <w:numPr>
          <w:ilvl w:val="0"/>
          <w:numId w:val="15"/>
        </w:numPr>
        <w:spacing w:before="100" w:beforeAutospacing="1" w:after="100" w:afterAutospacing="1"/>
        <w:rPr>
          <w:rFonts w:ascii="Acari Sans" w:hAnsi="Acari Sans" w:cstheme="minorHAnsi"/>
          <w:b/>
          <w:caps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b/>
          <w:caps/>
          <w:sz w:val="22"/>
          <w:szCs w:val="22"/>
          <w:lang w:eastAsia="sk-SK"/>
        </w:rPr>
        <w:t>Záverečné ustanovenia</w:t>
      </w:r>
    </w:p>
    <w:p w14:paraId="7FD279EA" w14:textId="1AB00555" w:rsidR="00FB28CC" w:rsidRPr="00D733B2" w:rsidRDefault="00FB28CC" w:rsidP="00577A9A">
      <w:pPr>
        <w:spacing w:before="100" w:beforeAutospacing="1" w:after="100" w:afterAutospacing="1"/>
        <w:jc w:val="both"/>
        <w:rPr>
          <w:rFonts w:ascii="Acari Sans" w:hAnsi="Acari Sans" w:cstheme="minorHAnsi"/>
          <w:sz w:val="24"/>
          <w:szCs w:val="22"/>
          <w:lang w:eastAsia="sk-SK"/>
        </w:rPr>
      </w:pPr>
      <w:r w:rsidRPr="00D733B2">
        <w:rPr>
          <w:rFonts w:ascii="Acari Sans" w:hAnsi="Acari Sans"/>
          <w:sz w:val="22"/>
        </w:rPr>
        <w:t xml:space="preserve">Zákonný zástupca uchádzača môže podať žiadosť o preskúmanie rozhodnutia o neprijatí uchádzača na štúdium </w:t>
      </w:r>
      <w:r w:rsidR="00B00F40">
        <w:rPr>
          <w:rFonts w:ascii="Acari Sans" w:hAnsi="Acari Sans"/>
          <w:sz w:val="22"/>
        </w:rPr>
        <w:t xml:space="preserve">(odvolanie) </w:t>
      </w:r>
      <w:r w:rsidRPr="00D733B2">
        <w:rPr>
          <w:rFonts w:ascii="Acari Sans" w:hAnsi="Acari Sans"/>
          <w:sz w:val="22"/>
        </w:rPr>
        <w:t xml:space="preserve">do 5 dní odo dňa doručenia rozhodnutia. O preskúmaní žiadosti rozhoduje zriaďovateľ školy. </w:t>
      </w:r>
    </w:p>
    <w:p w14:paraId="489BFCFE" w14:textId="77777777" w:rsidR="0004518A" w:rsidRPr="00D733B2" w:rsidRDefault="009660EA" w:rsidP="00577A9A">
      <w:p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t xml:space="preserve">Podmienkou pre prijatie na štúdium je súhlas zákonných zástupcov uchádzačov s katolíckou výchovou a rešpektovanie tejto </w:t>
      </w:r>
      <w:r w:rsidR="0004518A" w:rsidRPr="00D733B2">
        <w:rPr>
          <w:rFonts w:ascii="Acari Sans" w:hAnsi="Acari Sans" w:cstheme="minorHAnsi"/>
          <w:sz w:val="22"/>
          <w:szCs w:val="22"/>
          <w:lang w:eastAsia="sk-SK"/>
        </w:rPr>
        <w:t>výchovnej línie zo strany žiaka.</w:t>
      </w:r>
    </w:p>
    <w:p w14:paraId="23458733" w14:textId="2DCAEE32" w:rsidR="00FB28CC" w:rsidRPr="00D733B2" w:rsidRDefault="009660EA" w:rsidP="00E270B5">
      <w:p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lastRenderedPageBreak/>
        <w:t>Pre rýchlu komunikáciu prosíme do prihlášky uviesť</w:t>
      </w:r>
      <w:r w:rsidR="00E9192F" w:rsidRPr="00D733B2">
        <w:rPr>
          <w:rFonts w:ascii="Acari Sans" w:hAnsi="Acari Sans" w:cstheme="minorHAnsi"/>
          <w:sz w:val="22"/>
          <w:szCs w:val="22"/>
          <w:lang w:eastAsia="sk-SK"/>
        </w:rPr>
        <w:t xml:space="preserve"> </w:t>
      </w:r>
      <w:r w:rsidR="006165A4">
        <w:rPr>
          <w:rFonts w:ascii="Acari Sans" w:hAnsi="Acari Sans" w:cstheme="minorHAnsi"/>
          <w:sz w:val="22"/>
          <w:szCs w:val="22"/>
          <w:lang w:eastAsia="sk-SK"/>
        </w:rPr>
        <w:t xml:space="preserve">správne </w:t>
      </w:r>
      <w:r w:rsidR="00E9192F" w:rsidRPr="00D733B2">
        <w:rPr>
          <w:rFonts w:ascii="Acari Sans" w:hAnsi="Acari Sans" w:cstheme="minorHAnsi"/>
          <w:b/>
          <w:sz w:val="22"/>
          <w:szCs w:val="22"/>
          <w:lang w:eastAsia="sk-SK"/>
        </w:rPr>
        <w:t>telefónne číslo a</w:t>
      </w:r>
      <w:r w:rsidR="0004518A" w:rsidRPr="00D733B2">
        <w:rPr>
          <w:rFonts w:ascii="Acari Sans" w:hAnsi="Acari Sans" w:cstheme="minorHAnsi"/>
          <w:b/>
          <w:sz w:val="22"/>
          <w:szCs w:val="22"/>
          <w:lang w:eastAsia="sk-SK"/>
        </w:rPr>
        <w:t xml:space="preserve"> e-mail </w:t>
      </w:r>
      <w:r w:rsidRPr="00D733B2">
        <w:rPr>
          <w:rFonts w:ascii="Acari Sans" w:hAnsi="Acari Sans" w:cstheme="minorHAnsi"/>
          <w:b/>
          <w:sz w:val="22"/>
          <w:szCs w:val="22"/>
          <w:lang w:eastAsia="sk-SK"/>
        </w:rPr>
        <w:t>na zákonného zástupcu žiaka</w:t>
      </w:r>
      <w:r w:rsidRPr="00D733B2">
        <w:rPr>
          <w:rFonts w:ascii="Acari Sans" w:hAnsi="Acari Sans" w:cstheme="minorHAnsi"/>
          <w:sz w:val="22"/>
          <w:szCs w:val="22"/>
          <w:lang w:eastAsia="sk-SK"/>
        </w:rPr>
        <w:t>.</w:t>
      </w:r>
    </w:p>
    <w:p w14:paraId="114AD753" w14:textId="465998CF" w:rsidR="00EB0DD3" w:rsidRDefault="00606F83" w:rsidP="00EB0DD3">
      <w:p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  <w:r>
        <w:rPr>
          <w:rFonts w:ascii="Acari Sans" w:hAnsi="Acari Sans" w:cstheme="minorHAnsi"/>
          <w:sz w:val="22"/>
          <w:szCs w:val="22"/>
          <w:lang w:eastAsia="sk-SK"/>
        </w:rPr>
        <w:t>Kritériá</w:t>
      </w:r>
      <w:r w:rsidR="00E270B5" w:rsidRPr="00D733B2">
        <w:rPr>
          <w:rFonts w:ascii="Acari Sans" w:hAnsi="Acari Sans" w:cstheme="minorHAnsi"/>
          <w:sz w:val="22"/>
          <w:szCs w:val="22"/>
          <w:lang w:eastAsia="sk-SK"/>
        </w:rPr>
        <w:t xml:space="preserve"> prijímacieho konania boli prerokované </w:t>
      </w:r>
      <w:r w:rsidR="00252B6C" w:rsidRPr="00D733B2">
        <w:rPr>
          <w:rFonts w:ascii="Acari Sans" w:hAnsi="Acari Sans" w:cstheme="minorHAnsi"/>
          <w:sz w:val="22"/>
          <w:szCs w:val="22"/>
          <w:lang w:eastAsia="sk-SK"/>
        </w:rPr>
        <w:t xml:space="preserve">so zástupcami zamestnávateľov systéme duálneho vzdelávania a </w:t>
      </w:r>
      <w:r w:rsidR="00E270B5" w:rsidRPr="00D733B2">
        <w:rPr>
          <w:rFonts w:ascii="Acari Sans" w:hAnsi="Acari Sans" w:cstheme="minorHAnsi"/>
          <w:sz w:val="22"/>
          <w:szCs w:val="22"/>
          <w:lang w:eastAsia="sk-SK"/>
        </w:rPr>
        <w:t>v pe</w:t>
      </w:r>
      <w:r w:rsidR="00012335" w:rsidRPr="00D733B2">
        <w:rPr>
          <w:rFonts w:ascii="Acari Sans" w:hAnsi="Acari Sans" w:cstheme="minorHAnsi"/>
          <w:sz w:val="22"/>
          <w:szCs w:val="22"/>
          <w:lang w:eastAsia="sk-SK"/>
        </w:rPr>
        <w:t>dagogickej rade školy dňa 24</w:t>
      </w:r>
      <w:r w:rsidR="0084668D" w:rsidRPr="00D733B2">
        <w:rPr>
          <w:rFonts w:ascii="Acari Sans" w:hAnsi="Acari Sans" w:cstheme="minorHAnsi"/>
          <w:sz w:val="22"/>
          <w:szCs w:val="22"/>
          <w:lang w:eastAsia="sk-SK"/>
        </w:rPr>
        <w:t xml:space="preserve">. </w:t>
      </w:r>
      <w:r w:rsidR="00012335" w:rsidRPr="00D733B2">
        <w:rPr>
          <w:rFonts w:ascii="Acari Sans" w:hAnsi="Acari Sans" w:cstheme="minorHAnsi"/>
          <w:sz w:val="22"/>
          <w:szCs w:val="22"/>
          <w:lang w:eastAsia="sk-SK"/>
        </w:rPr>
        <w:t>02. 2022.</w:t>
      </w:r>
    </w:p>
    <w:p w14:paraId="764808F3" w14:textId="77777777" w:rsidR="00EF742A" w:rsidRPr="00D733B2" w:rsidRDefault="00EF742A" w:rsidP="00EB0DD3">
      <w:pPr>
        <w:spacing w:before="100" w:beforeAutospacing="1" w:after="100" w:afterAutospacing="1"/>
        <w:jc w:val="both"/>
        <w:rPr>
          <w:rFonts w:ascii="Acari Sans" w:hAnsi="Acari Sans" w:cstheme="minorHAnsi"/>
          <w:sz w:val="22"/>
          <w:szCs w:val="22"/>
          <w:lang w:eastAsia="sk-SK"/>
        </w:rPr>
      </w:pPr>
    </w:p>
    <w:p w14:paraId="70ADA065" w14:textId="77777777" w:rsidR="00BD201B" w:rsidRPr="00D733B2" w:rsidRDefault="009660EA" w:rsidP="008E5AD3">
      <w:pPr>
        <w:pStyle w:val="Bezriadkovania"/>
        <w:ind w:left="5664" w:firstLine="708"/>
        <w:rPr>
          <w:rFonts w:ascii="Acari Sans" w:hAnsi="Acari Sans"/>
          <w:sz w:val="22"/>
          <w:szCs w:val="22"/>
          <w:lang w:eastAsia="sk-SK"/>
        </w:rPr>
      </w:pPr>
      <w:r w:rsidRPr="00D733B2">
        <w:rPr>
          <w:rFonts w:ascii="Acari Sans" w:hAnsi="Acari Sans"/>
          <w:sz w:val="22"/>
          <w:szCs w:val="22"/>
          <w:lang w:eastAsia="sk-SK"/>
        </w:rPr>
        <w:t>Mgr. Juraj Gregor</w:t>
      </w:r>
      <w:r w:rsidRPr="00D733B2">
        <w:rPr>
          <w:rFonts w:ascii="Acari Sans" w:hAnsi="Acari Sans"/>
          <w:sz w:val="22"/>
          <w:szCs w:val="22"/>
          <w:lang w:eastAsia="sk-SK"/>
        </w:rPr>
        <w:br/>
        <w:t xml:space="preserve">    </w:t>
      </w:r>
      <w:r w:rsidR="00E270B5" w:rsidRPr="00D733B2">
        <w:rPr>
          <w:rFonts w:ascii="Acari Sans" w:hAnsi="Acari Sans"/>
          <w:sz w:val="22"/>
          <w:szCs w:val="22"/>
          <w:lang w:eastAsia="sk-SK"/>
        </w:rPr>
        <w:t xml:space="preserve">             </w:t>
      </w:r>
      <w:r w:rsidRPr="00D733B2">
        <w:rPr>
          <w:rFonts w:ascii="Acari Sans" w:hAnsi="Acari Sans"/>
          <w:sz w:val="22"/>
          <w:szCs w:val="22"/>
          <w:lang w:eastAsia="sk-SK"/>
        </w:rPr>
        <w:t xml:space="preserve"> riaditeľ školy</w:t>
      </w:r>
    </w:p>
    <w:p w14:paraId="4FEF3781" w14:textId="3A02BD01" w:rsidR="00ED5E5D" w:rsidRPr="00E946D9" w:rsidRDefault="00BD201B" w:rsidP="008E5AD3">
      <w:pPr>
        <w:spacing w:after="160" w:line="259" w:lineRule="auto"/>
        <w:jc w:val="right"/>
        <w:rPr>
          <w:rFonts w:ascii="Acari Sans" w:hAnsi="Acari Sans" w:cstheme="minorHAnsi"/>
          <w:b/>
          <w:spacing w:val="20"/>
          <w:sz w:val="24"/>
          <w:szCs w:val="24"/>
        </w:rPr>
      </w:pPr>
      <w:r w:rsidRPr="00D733B2">
        <w:rPr>
          <w:rFonts w:ascii="Acari Sans" w:hAnsi="Acari Sans" w:cstheme="minorHAnsi"/>
          <w:sz w:val="22"/>
          <w:szCs w:val="22"/>
          <w:lang w:eastAsia="sk-SK"/>
        </w:rPr>
        <w:br w:type="page"/>
      </w:r>
      <w:r w:rsidR="00ED5E5D" w:rsidRPr="00E946D9">
        <w:rPr>
          <w:rFonts w:ascii="Acari Sans" w:hAnsi="Acari Sans" w:cstheme="minorHAnsi"/>
          <w:b/>
          <w:spacing w:val="20"/>
          <w:sz w:val="24"/>
          <w:szCs w:val="24"/>
        </w:rPr>
        <w:lastRenderedPageBreak/>
        <w:t xml:space="preserve">PRÍLOHA </w:t>
      </w:r>
      <w:r w:rsidR="006E4745">
        <w:rPr>
          <w:rFonts w:ascii="Acari Sans" w:hAnsi="Acari Sans" w:cstheme="minorHAnsi"/>
          <w:b/>
          <w:spacing w:val="20"/>
          <w:sz w:val="24"/>
          <w:szCs w:val="24"/>
        </w:rPr>
        <w:t>Č</w:t>
      </w:r>
      <w:r w:rsidR="00ED5E5D" w:rsidRPr="00E946D9">
        <w:rPr>
          <w:rFonts w:ascii="Acari Sans" w:hAnsi="Acari Sans" w:cstheme="minorHAnsi"/>
          <w:b/>
          <w:spacing w:val="20"/>
          <w:sz w:val="24"/>
          <w:szCs w:val="24"/>
        </w:rPr>
        <w:t>. 1</w:t>
      </w:r>
    </w:p>
    <w:p w14:paraId="27313099" w14:textId="2880ABD9" w:rsidR="00ED5E5D" w:rsidRPr="008B11DE" w:rsidRDefault="00A47FFA" w:rsidP="00ED5E5D">
      <w:pPr>
        <w:spacing w:after="600" w:line="240" w:lineRule="auto"/>
        <w:ind w:left="9"/>
        <w:jc w:val="center"/>
        <w:rPr>
          <w:rFonts w:ascii="Acari Sans" w:eastAsia="Calibri" w:hAnsi="Acari Sans" w:cs="Times New Roman"/>
          <w:sz w:val="22"/>
          <w:szCs w:val="22"/>
        </w:rPr>
      </w:pPr>
      <w:r w:rsidRPr="008B11DE">
        <w:rPr>
          <w:rFonts w:ascii="Acari Sans" w:eastAsia="Calibri" w:hAnsi="Acari Sans" w:cs="Times New Roman"/>
          <w:noProof/>
          <w:sz w:val="22"/>
          <w:szCs w:val="22"/>
          <w:lang w:eastAsia="sk-SK" w:bidi="si-L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B2EF3C" wp14:editId="2D910657">
                <wp:simplePos x="0" y="0"/>
                <wp:positionH relativeFrom="column">
                  <wp:posOffset>-18415</wp:posOffset>
                </wp:positionH>
                <wp:positionV relativeFrom="paragraph">
                  <wp:posOffset>504825</wp:posOffset>
                </wp:positionV>
                <wp:extent cx="5794375" cy="6350"/>
                <wp:effectExtent l="0" t="0" r="0" b="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8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4ECF7" id="Skupina 7" o:spid="_x0000_s1026" style="position:absolute;margin-left:-1.45pt;margin-top:39.75pt;width:456.25pt;height:.5pt;z-index:251666432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</w:p>
    <w:p w14:paraId="2522242B" w14:textId="6C0C21FC" w:rsidR="00ED5E5D" w:rsidRPr="008B11DE" w:rsidRDefault="00ED5E5D" w:rsidP="00ED5E5D">
      <w:pPr>
        <w:spacing w:after="600" w:line="240" w:lineRule="auto"/>
        <w:ind w:left="9"/>
        <w:jc w:val="center"/>
        <w:rPr>
          <w:rFonts w:ascii="Acari Sans" w:eastAsia="Calibri" w:hAnsi="Acari Sans" w:cs="Times New Roman"/>
          <w:sz w:val="22"/>
          <w:szCs w:val="22"/>
        </w:rPr>
      </w:pPr>
      <w:r w:rsidRPr="008B11DE">
        <w:rPr>
          <w:rFonts w:ascii="Acari Sans" w:eastAsia="Calibri" w:hAnsi="Acari Sans" w:cs="Times New Roman"/>
          <w:sz w:val="22"/>
          <w:szCs w:val="22"/>
        </w:rPr>
        <w:t xml:space="preserve">(Zákonný zástupca - Meno, Priezvisko, Ulica </w:t>
      </w:r>
      <w:r w:rsidRPr="008B11DE">
        <w:rPr>
          <w:rFonts w:ascii="Acari Sans" w:eastAsia="Calibri" w:hAnsi="Acari Sans" w:cs="Calibri"/>
          <w:sz w:val="22"/>
          <w:szCs w:val="22"/>
        </w:rPr>
        <w:t>č</w:t>
      </w:r>
      <w:r w:rsidRPr="008B11DE">
        <w:rPr>
          <w:rFonts w:ascii="Acari Sans" w:eastAsia="Calibri" w:hAnsi="Acari Sans" w:cs="Times New Roman"/>
          <w:sz w:val="22"/>
          <w:szCs w:val="22"/>
        </w:rPr>
        <w:t>., PS</w:t>
      </w:r>
      <w:r w:rsidRPr="008B11DE">
        <w:rPr>
          <w:rFonts w:ascii="Acari Sans" w:eastAsia="Calibri" w:hAnsi="Acari Sans" w:cs="Calibri"/>
          <w:sz w:val="22"/>
          <w:szCs w:val="22"/>
        </w:rPr>
        <w:t>Č</w:t>
      </w:r>
      <w:r w:rsidRPr="008B11DE">
        <w:rPr>
          <w:rFonts w:ascii="Acari Sans" w:eastAsia="Calibri" w:hAnsi="Acari Sans" w:cs="Times New Roman"/>
          <w:sz w:val="22"/>
          <w:szCs w:val="22"/>
        </w:rPr>
        <w:t>, Obec)</w:t>
      </w:r>
    </w:p>
    <w:p w14:paraId="29D23D25" w14:textId="60270A43" w:rsidR="00ED5E5D" w:rsidRPr="008B11DE" w:rsidRDefault="00ED5E5D" w:rsidP="00ED5E5D">
      <w:pPr>
        <w:spacing w:after="0" w:line="240" w:lineRule="auto"/>
        <w:rPr>
          <w:rFonts w:ascii="Acari Sans" w:eastAsia="Calibri" w:hAnsi="Acari Sans" w:cs="Times New Roman"/>
          <w:sz w:val="22"/>
          <w:szCs w:val="22"/>
        </w:rPr>
      </w:pPr>
    </w:p>
    <w:p w14:paraId="01807EC6" w14:textId="1D48BD25" w:rsidR="00ED5E5D" w:rsidRPr="008B11DE" w:rsidRDefault="00ED5E5D" w:rsidP="00ED5E5D">
      <w:pPr>
        <w:spacing w:after="0" w:line="240" w:lineRule="auto"/>
        <w:jc w:val="right"/>
        <w:rPr>
          <w:rFonts w:ascii="Acari Sans" w:eastAsia="Calibri" w:hAnsi="Acari Sans" w:cs="Times New Roman"/>
          <w:sz w:val="22"/>
          <w:szCs w:val="22"/>
        </w:rPr>
      </w:pPr>
      <w:r w:rsidRPr="008B11DE">
        <w:rPr>
          <w:rFonts w:ascii="Acari Sans" w:eastAsia="Calibri" w:hAnsi="Acari Sans" w:cs="Times New Roman"/>
          <w:sz w:val="22"/>
          <w:szCs w:val="22"/>
        </w:rPr>
        <w:t>Obchodná akadémia sv. Tomáša Akvinského</w:t>
      </w:r>
    </w:p>
    <w:p w14:paraId="398C2C99" w14:textId="582C1ED1" w:rsidR="00ED5E5D" w:rsidRPr="008B11DE" w:rsidRDefault="00ED5E5D" w:rsidP="00ED5E5D">
      <w:pPr>
        <w:spacing w:after="0" w:line="240" w:lineRule="auto"/>
        <w:jc w:val="right"/>
        <w:rPr>
          <w:rFonts w:ascii="Acari Sans" w:eastAsia="Calibri" w:hAnsi="Acari Sans" w:cs="Times New Roman"/>
          <w:sz w:val="22"/>
          <w:szCs w:val="22"/>
        </w:rPr>
      </w:pPr>
      <w:r w:rsidRPr="008B11DE">
        <w:rPr>
          <w:rFonts w:ascii="Acari Sans" w:eastAsia="Calibri" w:hAnsi="Acari Sans" w:cs="Times New Roman"/>
          <w:sz w:val="22"/>
          <w:szCs w:val="22"/>
        </w:rPr>
        <w:t>Vysokoškolákov 13</w:t>
      </w:r>
    </w:p>
    <w:p w14:paraId="5197CC0A" w14:textId="77777777" w:rsidR="00ED5E5D" w:rsidRPr="008B11DE" w:rsidRDefault="00ED5E5D" w:rsidP="00ED5E5D">
      <w:pPr>
        <w:spacing w:after="0" w:line="240" w:lineRule="auto"/>
        <w:jc w:val="right"/>
        <w:rPr>
          <w:rFonts w:ascii="Acari Sans" w:eastAsia="Calibri" w:hAnsi="Acari Sans" w:cs="Times New Roman"/>
          <w:sz w:val="22"/>
          <w:szCs w:val="22"/>
        </w:rPr>
      </w:pPr>
      <w:r w:rsidRPr="008B11DE">
        <w:rPr>
          <w:rFonts w:ascii="Acari Sans" w:eastAsia="Calibri" w:hAnsi="Acari Sans" w:cs="Times New Roman"/>
          <w:sz w:val="22"/>
          <w:szCs w:val="22"/>
        </w:rPr>
        <w:t>010 08  Žilina</w:t>
      </w:r>
    </w:p>
    <w:p w14:paraId="477B747F" w14:textId="37B0E823" w:rsidR="00BE4931" w:rsidRPr="008B11DE" w:rsidRDefault="00BE4931" w:rsidP="00BE4931">
      <w:pPr>
        <w:rPr>
          <w:rFonts w:ascii="Acari Sans" w:hAnsi="Acari Sans"/>
          <w:sz w:val="22"/>
          <w:szCs w:val="22"/>
        </w:rPr>
      </w:pPr>
    </w:p>
    <w:p w14:paraId="6631164F" w14:textId="0AD5F911" w:rsidR="00BE4931" w:rsidRPr="008B11DE" w:rsidRDefault="00C617C1" w:rsidP="00BE4931">
      <w:pPr>
        <w:rPr>
          <w:rFonts w:ascii="Acari Sans" w:hAnsi="Acari Sans"/>
          <w:sz w:val="22"/>
          <w:szCs w:val="22"/>
        </w:rPr>
      </w:pPr>
      <w:r w:rsidRPr="008B11DE">
        <w:rPr>
          <w:rFonts w:ascii="Acari Sans" w:eastAsia="Calibri" w:hAnsi="Acari Sans" w:cs="Times New Roman"/>
          <w:noProof/>
          <w:sz w:val="22"/>
          <w:szCs w:val="22"/>
          <w:lang w:eastAsia="sk-SK" w:bidi="si-L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2DF88C" wp14:editId="214F39AC">
                <wp:simplePos x="0" y="0"/>
                <wp:positionH relativeFrom="margin">
                  <wp:posOffset>3081020</wp:posOffset>
                </wp:positionH>
                <wp:positionV relativeFrom="paragraph">
                  <wp:posOffset>107315</wp:posOffset>
                </wp:positionV>
                <wp:extent cx="1845841" cy="6350"/>
                <wp:effectExtent l="0" t="0" r="0" b="0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5841" cy="6350"/>
                          <a:chOff x="0" y="0"/>
                          <a:chExt cx="5794248" cy="6097"/>
                        </a:xfrm>
                      </wpg:grpSpPr>
                      <wps:wsp>
                        <wps:cNvPr id="1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98F9F" id="Skupina 11" o:spid="_x0000_s1026" style="position:absolute;margin-left:242.6pt;margin-top:8.45pt;width:145.35pt;height:.5pt;z-index:251674624;mso-position-horizontal-relative:margin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" path="m,l5794248,r,9144l,9144,,e" fillcolor="black" stroked="f" strokeweight="0">
                  <v:stroke miterlimit="83231f" joinstyle="miter"/>
                  <v:path arrowok="t" textboxrect="0,0,5794248,9144"/>
                </v:shape>
                <w10:wrap anchorx="margin"/>
              </v:group>
            </w:pict>
          </mc:Fallback>
        </mc:AlternateContent>
      </w:r>
      <w:r w:rsidRPr="008B11DE">
        <w:rPr>
          <w:rFonts w:ascii="Acari Sans" w:eastAsia="Calibri" w:hAnsi="Acari Sans" w:cs="Times New Roman"/>
          <w:noProof/>
          <w:sz w:val="22"/>
          <w:szCs w:val="22"/>
          <w:lang w:eastAsia="sk-SK" w:bidi="si-LK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10634C" wp14:editId="4B0C1DE4">
                <wp:simplePos x="0" y="0"/>
                <wp:positionH relativeFrom="margin">
                  <wp:posOffset>212090</wp:posOffset>
                </wp:positionH>
                <wp:positionV relativeFrom="paragraph">
                  <wp:posOffset>107315</wp:posOffset>
                </wp:positionV>
                <wp:extent cx="2457381" cy="6350"/>
                <wp:effectExtent l="0" t="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57381" cy="6350"/>
                          <a:chOff x="0" y="0"/>
                          <a:chExt cx="5794248" cy="6097"/>
                        </a:xfrm>
                      </wpg:grpSpPr>
                      <wps:wsp>
                        <wps:cNvPr id="10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A99EF" id="Skupina 4" o:spid="_x0000_s1026" style="position:absolute;margin-left:16.7pt;margin-top:8.45pt;width:193.5pt;height:.5pt;z-index:251672576;mso-position-horizontal-relative:margin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" path="m,l5794248,r,9144l,9144,,e" fillcolor="black" stroked="f" strokeweight="0">
                  <v:stroke miterlimit="83231f" joinstyle="miter"/>
                  <v:path arrowok="t" textboxrect="0,0,5794248,9144"/>
                </v:shape>
                <w10:wrap anchorx="margin"/>
              </v:group>
            </w:pict>
          </mc:Fallback>
        </mc:AlternateContent>
      </w:r>
      <w:r w:rsidR="00BE4931" w:rsidRPr="008B11DE">
        <w:rPr>
          <w:rFonts w:ascii="Acari Sans" w:hAnsi="Acari Sans"/>
          <w:sz w:val="22"/>
          <w:szCs w:val="22"/>
        </w:rPr>
        <w:t>V</w:t>
      </w:r>
      <w:r w:rsidRPr="008B11DE">
        <w:rPr>
          <w:rFonts w:ascii="Acari Sans" w:hAnsi="Acari Sans"/>
          <w:sz w:val="22"/>
          <w:szCs w:val="22"/>
        </w:rPr>
        <w:tab/>
      </w:r>
      <w:r w:rsidRPr="008B11DE">
        <w:rPr>
          <w:rFonts w:ascii="Acari Sans" w:hAnsi="Acari Sans"/>
          <w:sz w:val="22"/>
          <w:szCs w:val="22"/>
        </w:rPr>
        <w:tab/>
      </w:r>
      <w:r w:rsidRPr="008B11DE">
        <w:rPr>
          <w:rFonts w:ascii="Acari Sans" w:hAnsi="Acari Sans"/>
          <w:sz w:val="22"/>
          <w:szCs w:val="22"/>
        </w:rPr>
        <w:tab/>
      </w:r>
      <w:r w:rsidRPr="008B11DE">
        <w:rPr>
          <w:rFonts w:ascii="Acari Sans" w:hAnsi="Acari Sans"/>
          <w:sz w:val="22"/>
          <w:szCs w:val="22"/>
        </w:rPr>
        <w:tab/>
      </w:r>
      <w:r w:rsidRPr="008B11DE">
        <w:rPr>
          <w:rFonts w:ascii="Acari Sans" w:hAnsi="Acari Sans"/>
          <w:sz w:val="22"/>
          <w:szCs w:val="22"/>
        </w:rPr>
        <w:tab/>
      </w:r>
      <w:r w:rsidRPr="008B11DE">
        <w:rPr>
          <w:rFonts w:ascii="Acari Sans" w:hAnsi="Acari Sans"/>
          <w:sz w:val="22"/>
          <w:szCs w:val="22"/>
        </w:rPr>
        <w:tab/>
      </w:r>
      <w:r w:rsidR="00BE4931" w:rsidRPr="008B11DE">
        <w:rPr>
          <w:rFonts w:ascii="Acari Sans" w:hAnsi="Acari Sans"/>
          <w:sz w:val="22"/>
          <w:szCs w:val="22"/>
        </w:rPr>
        <w:t xml:space="preserve">, dňa </w:t>
      </w:r>
    </w:p>
    <w:p w14:paraId="0431BD4E" w14:textId="23478C16" w:rsidR="00BE4931" w:rsidRPr="008B11DE" w:rsidRDefault="00BE4931" w:rsidP="00BE4931">
      <w:pPr>
        <w:rPr>
          <w:rFonts w:ascii="Acari Sans" w:hAnsi="Acari Sans"/>
          <w:sz w:val="22"/>
          <w:szCs w:val="22"/>
        </w:rPr>
      </w:pPr>
    </w:p>
    <w:p w14:paraId="0337FC55" w14:textId="77777777" w:rsidR="00BE4931" w:rsidRPr="008B11DE" w:rsidRDefault="00BE4931" w:rsidP="00BE4931">
      <w:pPr>
        <w:rPr>
          <w:rFonts w:ascii="Acari Sans" w:hAnsi="Acari Sans"/>
          <w:sz w:val="22"/>
          <w:szCs w:val="22"/>
        </w:rPr>
      </w:pPr>
    </w:p>
    <w:p w14:paraId="15D7F5B0" w14:textId="47D33D38" w:rsidR="00BE4931" w:rsidRPr="008B11DE" w:rsidRDefault="00BE4931" w:rsidP="00BE4931">
      <w:pPr>
        <w:rPr>
          <w:rFonts w:ascii="Acari Sans" w:hAnsi="Acari Sans"/>
          <w:b/>
          <w:sz w:val="22"/>
          <w:szCs w:val="22"/>
        </w:rPr>
      </w:pPr>
      <w:r w:rsidRPr="008B11DE">
        <w:rPr>
          <w:rFonts w:ascii="Acari Sans" w:hAnsi="Acari Sans"/>
          <w:b/>
          <w:sz w:val="22"/>
          <w:szCs w:val="22"/>
        </w:rPr>
        <w:t>Potvrdenie o nastúpení/nenastúpení žiaka na štúdium</w:t>
      </w:r>
    </w:p>
    <w:p w14:paraId="18F92C3F" w14:textId="77777777" w:rsidR="00BE4931" w:rsidRPr="008B11DE" w:rsidRDefault="00BE4931" w:rsidP="00BE4931">
      <w:pPr>
        <w:rPr>
          <w:rFonts w:ascii="Acari Sans" w:hAnsi="Acari Sans"/>
          <w:sz w:val="22"/>
          <w:szCs w:val="22"/>
        </w:rPr>
      </w:pPr>
    </w:p>
    <w:p w14:paraId="2A23260F" w14:textId="24B9BEE1" w:rsidR="00BE4931" w:rsidRPr="008B11DE" w:rsidRDefault="004B24C1" w:rsidP="00BE4931">
      <w:pPr>
        <w:rPr>
          <w:rFonts w:ascii="Acari Sans" w:hAnsi="Acari Sans"/>
          <w:sz w:val="22"/>
          <w:szCs w:val="22"/>
        </w:rPr>
      </w:pPr>
      <w:r w:rsidRPr="008B11DE">
        <w:rPr>
          <w:rFonts w:ascii="Acari Sans" w:eastAsia="Calibri" w:hAnsi="Acari Sans" w:cs="Times New Roman"/>
          <w:noProof/>
          <w:sz w:val="22"/>
          <w:szCs w:val="22"/>
          <w:lang w:eastAsia="sk-SK" w:bidi="si-LK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A3F36B" wp14:editId="45C4A9FA">
                <wp:simplePos x="0" y="0"/>
                <wp:positionH relativeFrom="margin">
                  <wp:posOffset>4732520</wp:posOffset>
                </wp:positionH>
                <wp:positionV relativeFrom="paragraph">
                  <wp:posOffset>114300</wp:posOffset>
                </wp:positionV>
                <wp:extent cx="1146122" cy="6350"/>
                <wp:effectExtent l="0" t="0" r="0" b="0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22" cy="6350"/>
                          <a:chOff x="0" y="0"/>
                          <a:chExt cx="5794248" cy="6097"/>
                        </a:xfrm>
                      </wpg:grpSpPr>
                      <wps:wsp>
                        <wps:cNvPr id="18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85742" id="Skupina 17" o:spid="_x0000_s1026" style="position:absolute;margin-left:372.65pt;margin-top:9pt;width:90.25pt;height:.5pt;z-index:251680768;mso-position-horizontal-relative:margin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" path="m,l5794248,r,9144l,9144,,e" fillcolor="black" stroked="f" strokeweight="0">
                  <v:stroke miterlimit="83231f" joinstyle="miter"/>
                  <v:path arrowok="t" textboxrect="0,0,5794248,9144"/>
                </v:shape>
                <w10:wrap anchorx="margin"/>
              </v:group>
            </w:pict>
          </mc:Fallback>
        </mc:AlternateContent>
      </w:r>
      <w:r w:rsidRPr="008B11DE">
        <w:rPr>
          <w:rFonts w:ascii="Acari Sans" w:eastAsia="Calibri" w:hAnsi="Acari Sans" w:cs="Times New Roman"/>
          <w:noProof/>
          <w:sz w:val="22"/>
          <w:szCs w:val="22"/>
          <w:lang w:eastAsia="sk-SK" w:bidi="si-LK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D9FC36" wp14:editId="3D2CB790">
                <wp:simplePos x="0" y="0"/>
                <wp:positionH relativeFrom="margin">
                  <wp:posOffset>985736</wp:posOffset>
                </wp:positionH>
                <wp:positionV relativeFrom="paragraph">
                  <wp:posOffset>109612</wp:posOffset>
                </wp:positionV>
                <wp:extent cx="2457381" cy="6350"/>
                <wp:effectExtent l="0" t="0" r="0" b="0"/>
                <wp:wrapNone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57381" cy="6350"/>
                          <a:chOff x="0" y="0"/>
                          <a:chExt cx="5794248" cy="6097"/>
                        </a:xfrm>
                      </wpg:grpSpPr>
                      <wps:wsp>
                        <wps:cNvPr id="16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1871B" id="Skupina 15" o:spid="_x0000_s1026" style="position:absolute;margin-left:77.6pt;margin-top:8.65pt;width:193.5pt;height:.5pt;z-index:251678720;mso-position-horizontal-relative:margin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  <w10:wrap anchorx="margin"/>
              </v:group>
            </w:pict>
          </mc:Fallback>
        </mc:AlternateContent>
      </w:r>
      <w:r w:rsidR="00BE4931" w:rsidRPr="008B11DE">
        <w:rPr>
          <w:rFonts w:ascii="Acari Sans" w:hAnsi="Acari Sans"/>
          <w:sz w:val="22"/>
          <w:szCs w:val="22"/>
        </w:rPr>
        <w:t xml:space="preserve">Môj syn/dcéra </w:t>
      </w:r>
      <w:r>
        <w:rPr>
          <w:rFonts w:ascii="Acari Sans" w:hAnsi="Acari Sans"/>
          <w:sz w:val="22"/>
          <w:szCs w:val="22"/>
        </w:rPr>
        <w:tab/>
      </w:r>
      <w:r>
        <w:rPr>
          <w:rFonts w:ascii="Acari Sans" w:hAnsi="Acari Sans"/>
          <w:sz w:val="22"/>
          <w:szCs w:val="22"/>
        </w:rPr>
        <w:tab/>
      </w:r>
      <w:r>
        <w:rPr>
          <w:rFonts w:ascii="Acari Sans" w:hAnsi="Acari Sans"/>
          <w:sz w:val="22"/>
          <w:szCs w:val="22"/>
        </w:rPr>
        <w:tab/>
      </w:r>
      <w:r>
        <w:rPr>
          <w:rFonts w:ascii="Acari Sans" w:hAnsi="Acari Sans"/>
          <w:sz w:val="22"/>
          <w:szCs w:val="22"/>
        </w:rPr>
        <w:tab/>
      </w:r>
      <w:r>
        <w:rPr>
          <w:rFonts w:ascii="Acari Sans" w:hAnsi="Acari Sans"/>
          <w:sz w:val="22"/>
          <w:szCs w:val="22"/>
        </w:rPr>
        <w:tab/>
      </w:r>
      <w:r>
        <w:rPr>
          <w:rFonts w:ascii="Acari Sans" w:hAnsi="Acari Sans"/>
          <w:sz w:val="22"/>
          <w:szCs w:val="22"/>
        </w:rPr>
        <w:tab/>
      </w:r>
      <w:r w:rsidR="00BE4931" w:rsidRPr="008B11DE">
        <w:rPr>
          <w:rFonts w:ascii="Acari Sans" w:hAnsi="Acari Sans"/>
          <w:sz w:val="22"/>
          <w:szCs w:val="22"/>
        </w:rPr>
        <w:t xml:space="preserve">dátum narodenia </w:t>
      </w:r>
    </w:p>
    <w:p w14:paraId="2177D7A1" w14:textId="77777777" w:rsidR="00BE4931" w:rsidRPr="008B11DE" w:rsidRDefault="00BE4931" w:rsidP="00BE4931">
      <w:pPr>
        <w:rPr>
          <w:rFonts w:ascii="Acari Sans" w:hAnsi="Acari Sans"/>
          <w:sz w:val="22"/>
          <w:szCs w:val="22"/>
        </w:rPr>
      </w:pPr>
      <w:r w:rsidRPr="008B11DE">
        <w:rPr>
          <w:rFonts w:ascii="Acari Sans" w:hAnsi="Acari Sans"/>
          <w:sz w:val="22"/>
          <w:szCs w:val="22"/>
        </w:rPr>
        <w:t>bol prijatý/á na Vašu strednú školu.</w:t>
      </w:r>
    </w:p>
    <w:p w14:paraId="0D980E96" w14:textId="77777777" w:rsidR="00BE4931" w:rsidRPr="008B11DE" w:rsidRDefault="00BE4931" w:rsidP="00BE4931">
      <w:pPr>
        <w:rPr>
          <w:rFonts w:ascii="Acari Sans" w:hAnsi="Acari Sans"/>
          <w:sz w:val="22"/>
          <w:szCs w:val="22"/>
        </w:rPr>
      </w:pPr>
    </w:p>
    <w:p w14:paraId="1D7454D4" w14:textId="77777777" w:rsidR="00BE4931" w:rsidRPr="008B11DE" w:rsidRDefault="00BE4931" w:rsidP="00BE4931">
      <w:pPr>
        <w:rPr>
          <w:rFonts w:ascii="Acari Sans" w:hAnsi="Acari Sans"/>
          <w:sz w:val="22"/>
          <w:szCs w:val="22"/>
        </w:rPr>
      </w:pPr>
      <w:r w:rsidRPr="008B11DE">
        <w:rPr>
          <w:rFonts w:ascii="Acari Sans" w:hAnsi="Acari Sans"/>
          <w:sz w:val="22"/>
          <w:szCs w:val="22"/>
        </w:rPr>
        <w:t>Vyberám jednu z nasledujúcich možností:</w:t>
      </w:r>
    </w:p>
    <w:p w14:paraId="12E715AC" w14:textId="4B4B6AE7" w:rsidR="00BE4931" w:rsidRPr="008B11DE" w:rsidRDefault="00B00E8D" w:rsidP="00BE4931">
      <w:pPr>
        <w:pStyle w:val="Odsekzoznamu"/>
        <w:numPr>
          <w:ilvl w:val="0"/>
          <w:numId w:val="16"/>
        </w:numPr>
        <w:spacing w:after="160" w:line="360" w:lineRule="auto"/>
        <w:ind w:left="714" w:hanging="357"/>
        <w:rPr>
          <w:rFonts w:ascii="Acari Sans" w:hAnsi="Acari Sans"/>
          <w:sz w:val="22"/>
          <w:szCs w:val="22"/>
        </w:rPr>
      </w:pPr>
      <w:r w:rsidRPr="008B11DE">
        <w:rPr>
          <w:rFonts w:ascii="Acari Sans" w:eastAsia="Calibri" w:hAnsi="Acari Sans" w:cs="Times New Roman"/>
          <w:noProof/>
          <w:sz w:val="22"/>
          <w:szCs w:val="22"/>
          <w:lang w:eastAsia="sk-SK" w:bidi="si-LK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157A117" wp14:editId="3DEF10D2">
                <wp:simplePos x="0" y="0"/>
                <wp:positionH relativeFrom="margin">
                  <wp:posOffset>2379016</wp:posOffset>
                </wp:positionH>
                <wp:positionV relativeFrom="paragraph">
                  <wp:posOffset>347345</wp:posOffset>
                </wp:positionV>
                <wp:extent cx="3270022" cy="6350"/>
                <wp:effectExtent l="0" t="0" r="0" b="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0022" cy="6350"/>
                          <a:chOff x="0" y="0"/>
                          <a:chExt cx="5794248" cy="6097"/>
                        </a:xfrm>
                      </wpg:grpSpPr>
                      <wps:wsp>
                        <wps:cNvPr id="14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12A37" id="Skupina 13" o:spid="_x0000_s1026" style="position:absolute;margin-left:187.3pt;margin-top:27.35pt;width:257.5pt;height:.5pt;z-index:251676672;mso-position-horizontal-relative:margin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" path="m,l5794248,r,9144l,9144,,e" fillcolor="black" stroked="f" strokeweight="0">
                  <v:stroke miterlimit="83231f" joinstyle="miter"/>
                  <v:path arrowok="t" textboxrect="0,0,5794248,9144"/>
                </v:shape>
                <w10:wrap anchorx="margin"/>
              </v:group>
            </w:pict>
          </mc:Fallback>
        </mc:AlternateContent>
      </w:r>
      <w:r w:rsidR="00BE4931" w:rsidRPr="008B11DE">
        <w:rPr>
          <w:rFonts w:ascii="Acari Sans" w:hAnsi="Acari Sans"/>
          <w:sz w:val="22"/>
          <w:szCs w:val="22"/>
        </w:rPr>
        <w:t xml:space="preserve">Záväzne potvrdzujem rozhodnutie o prijatí a potvrdzujem jeho/jej nástup na štúdium </w:t>
      </w:r>
      <w:r w:rsidR="00031D43">
        <w:rPr>
          <w:rFonts w:ascii="Acari Sans" w:hAnsi="Acari Sans"/>
          <w:sz w:val="22"/>
          <w:szCs w:val="22"/>
        </w:rPr>
        <w:br/>
      </w:r>
      <w:r w:rsidR="00BE4931" w:rsidRPr="008B11DE">
        <w:rPr>
          <w:rFonts w:ascii="Acari Sans" w:hAnsi="Acari Sans"/>
          <w:sz w:val="22"/>
          <w:szCs w:val="22"/>
        </w:rPr>
        <w:t>v študijnom/učebnom odbore</w:t>
      </w:r>
      <w:r w:rsidRPr="008B11DE">
        <w:rPr>
          <w:rFonts w:ascii="Acari Sans" w:hAnsi="Acari Sans"/>
          <w:sz w:val="22"/>
          <w:szCs w:val="22"/>
        </w:rPr>
        <w:t>*</w:t>
      </w:r>
    </w:p>
    <w:p w14:paraId="463713FE" w14:textId="467F4F7A" w:rsidR="00BE4931" w:rsidRPr="008B11DE" w:rsidRDefault="00BE4931" w:rsidP="00BE4931">
      <w:pPr>
        <w:pStyle w:val="Odsekzoznamu"/>
        <w:numPr>
          <w:ilvl w:val="0"/>
          <w:numId w:val="16"/>
        </w:numPr>
        <w:spacing w:after="160" w:line="360" w:lineRule="auto"/>
        <w:ind w:left="714" w:hanging="357"/>
        <w:rPr>
          <w:rFonts w:ascii="Acari Sans" w:hAnsi="Acari Sans"/>
          <w:sz w:val="22"/>
          <w:szCs w:val="22"/>
        </w:rPr>
      </w:pPr>
      <w:r w:rsidRPr="008B11DE">
        <w:rPr>
          <w:rFonts w:ascii="Acari Sans" w:hAnsi="Acari Sans"/>
          <w:sz w:val="22"/>
          <w:szCs w:val="22"/>
        </w:rPr>
        <w:t>Môj syn/dcéra nastupuje na inú strednú školu, preto nenastúpi na štúdium vo Vašej strednej škole</w:t>
      </w:r>
      <w:r w:rsidR="00B00E8D" w:rsidRPr="008B11DE">
        <w:rPr>
          <w:rFonts w:ascii="Acari Sans" w:hAnsi="Acari Sans"/>
          <w:sz w:val="22"/>
          <w:szCs w:val="22"/>
        </w:rPr>
        <w:t>*</w:t>
      </w:r>
      <w:r w:rsidRPr="008B11DE">
        <w:rPr>
          <w:rFonts w:ascii="Acari Sans" w:hAnsi="Acari Sans"/>
          <w:sz w:val="22"/>
          <w:szCs w:val="22"/>
        </w:rPr>
        <w:t>.</w:t>
      </w:r>
      <w:r w:rsidR="00B00E8D" w:rsidRPr="008B11DE">
        <w:rPr>
          <w:rFonts w:ascii="Acari Sans" w:hAnsi="Acari Sans"/>
          <w:sz w:val="22"/>
          <w:szCs w:val="22"/>
        </w:rPr>
        <w:t xml:space="preserve"> </w:t>
      </w:r>
    </w:p>
    <w:p w14:paraId="4A06CD11" w14:textId="77777777" w:rsidR="00BE4931" w:rsidRPr="008B11DE" w:rsidRDefault="00BE4931" w:rsidP="00BE4931">
      <w:pPr>
        <w:rPr>
          <w:rFonts w:ascii="Acari Sans" w:hAnsi="Acari Sans"/>
          <w:sz w:val="22"/>
          <w:szCs w:val="22"/>
        </w:rPr>
      </w:pPr>
      <w:r w:rsidRPr="008B11DE">
        <w:rPr>
          <w:rFonts w:ascii="Acari Sans" w:hAnsi="Acari Sans"/>
          <w:sz w:val="22"/>
          <w:szCs w:val="22"/>
        </w:rPr>
        <w:t xml:space="preserve">S pozdravom </w:t>
      </w:r>
    </w:p>
    <w:p w14:paraId="01F5DE32" w14:textId="77777777" w:rsidR="00BE4931" w:rsidRPr="008B11DE" w:rsidRDefault="00BE4931" w:rsidP="00BE4931">
      <w:pPr>
        <w:rPr>
          <w:rFonts w:ascii="Acari Sans" w:hAnsi="Acari Sans"/>
          <w:sz w:val="22"/>
          <w:szCs w:val="22"/>
        </w:rPr>
      </w:pPr>
    </w:p>
    <w:p w14:paraId="5059CF8C" w14:textId="2B56781C" w:rsidR="00BE4931" w:rsidRPr="008B11DE" w:rsidRDefault="00BE4931" w:rsidP="00BE4931">
      <w:pPr>
        <w:rPr>
          <w:rFonts w:ascii="Acari Sans" w:hAnsi="Acari Sans"/>
          <w:sz w:val="22"/>
          <w:szCs w:val="22"/>
        </w:rPr>
      </w:pPr>
    </w:p>
    <w:p w14:paraId="160F6298" w14:textId="2F4AA4FC" w:rsidR="00B00E8D" w:rsidRPr="008B11DE" w:rsidRDefault="00B00E8D" w:rsidP="00BE4931">
      <w:pPr>
        <w:jc w:val="right"/>
        <w:rPr>
          <w:rFonts w:ascii="Acari Sans" w:hAnsi="Acari Sans"/>
          <w:sz w:val="22"/>
          <w:szCs w:val="22"/>
        </w:rPr>
      </w:pPr>
      <w:r w:rsidRPr="008B11DE">
        <w:rPr>
          <w:rFonts w:ascii="Acari Sans" w:hAnsi="Acari Sans"/>
          <w:noProof/>
          <w:sz w:val="22"/>
          <w:szCs w:val="22"/>
          <w:lang w:eastAsia="sk-SK"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A3BCE" wp14:editId="26D0C47C">
                <wp:simplePos x="0" y="0"/>
                <wp:positionH relativeFrom="column">
                  <wp:posOffset>3921760</wp:posOffset>
                </wp:positionH>
                <wp:positionV relativeFrom="paragraph">
                  <wp:posOffset>37465</wp:posOffset>
                </wp:positionV>
                <wp:extent cx="2029841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C2691" id="Rovná spojnica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8pt,2.95pt" to="468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+D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07C0E39" w14:textId="4EA7CA79" w:rsidR="00BE4931" w:rsidRPr="008B11DE" w:rsidRDefault="00BE4931" w:rsidP="00BE4931">
      <w:pPr>
        <w:jc w:val="right"/>
        <w:rPr>
          <w:rFonts w:ascii="Acari Sans" w:hAnsi="Acari Sans"/>
          <w:sz w:val="22"/>
          <w:szCs w:val="22"/>
        </w:rPr>
      </w:pPr>
      <w:r w:rsidRPr="008B11DE">
        <w:rPr>
          <w:rFonts w:ascii="Acari Sans" w:hAnsi="Acari Sans"/>
          <w:sz w:val="22"/>
          <w:szCs w:val="22"/>
        </w:rPr>
        <w:t>Podpis zákonného zástupcu</w:t>
      </w:r>
    </w:p>
    <w:p w14:paraId="523A5B73" w14:textId="77777777" w:rsidR="00BE4931" w:rsidRPr="008B11DE" w:rsidRDefault="00BE4931" w:rsidP="00BE4931">
      <w:pPr>
        <w:jc w:val="right"/>
        <w:rPr>
          <w:rFonts w:ascii="Acari Sans" w:hAnsi="Acari Sans"/>
          <w:sz w:val="22"/>
          <w:szCs w:val="22"/>
        </w:rPr>
      </w:pPr>
    </w:p>
    <w:p w14:paraId="23D33434" w14:textId="44186E1A" w:rsidR="00BE4931" w:rsidRPr="008B11DE" w:rsidRDefault="00BE4931" w:rsidP="00BE4931">
      <w:pPr>
        <w:jc w:val="right"/>
        <w:rPr>
          <w:rFonts w:ascii="Acari Sans" w:hAnsi="Acari Sans"/>
          <w:sz w:val="22"/>
          <w:szCs w:val="22"/>
        </w:rPr>
      </w:pPr>
    </w:p>
    <w:p w14:paraId="7844AA6B" w14:textId="77777777" w:rsidR="00B00E8D" w:rsidRPr="008B11DE" w:rsidRDefault="00B00E8D" w:rsidP="00BE4931">
      <w:pPr>
        <w:jc w:val="right"/>
        <w:rPr>
          <w:rFonts w:ascii="Acari Sans" w:hAnsi="Acari Sans"/>
          <w:sz w:val="22"/>
          <w:szCs w:val="22"/>
        </w:rPr>
      </w:pPr>
    </w:p>
    <w:p w14:paraId="5E4E8533" w14:textId="4CED89BD" w:rsidR="00B00E8D" w:rsidRPr="008B11DE" w:rsidRDefault="00B00E8D" w:rsidP="00BE4931">
      <w:pPr>
        <w:jc w:val="right"/>
        <w:rPr>
          <w:rFonts w:ascii="Acari Sans" w:hAnsi="Acari Sans"/>
          <w:sz w:val="22"/>
          <w:szCs w:val="22"/>
        </w:rPr>
      </w:pPr>
      <w:r w:rsidRPr="008B11DE">
        <w:rPr>
          <w:rFonts w:ascii="Acari Sans" w:hAnsi="Acari Sans"/>
          <w:noProof/>
          <w:sz w:val="22"/>
          <w:szCs w:val="22"/>
          <w:lang w:eastAsia="sk-SK"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63632" wp14:editId="6CBDF689">
                <wp:simplePos x="0" y="0"/>
                <wp:positionH relativeFrom="column">
                  <wp:posOffset>3973600</wp:posOffset>
                </wp:positionH>
                <wp:positionV relativeFrom="paragraph">
                  <wp:posOffset>106680</wp:posOffset>
                </wp:positionV>
                <wp:extent cx="1963903" cy="7620"/>
                <wp:effectExtent l="0" t="0" r="36830" b="3048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03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3074A" id="Rovná spojnica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9pt,8.4pt" to="467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7886782B" w14:textId="4B6A6D3D" w:rsidR="00BE4931" w:rsidRPr="008B11DE" w:rsidRDefault="00BE4931" w:rsidP="00BE4931">
      <w:pPr>
        <w:jc w:val="right"/>
        <w:rPr>
          <w:rFonts w:ascii="Acari Sans" w:hAnsi="Acari Sans"/>
          <w:sz w:val="22"/>
          <w:szCs w:val="22"/>
        </w:rPr>
      </w:pPr>
      <w:r w:rsidRPr="008B11DE">
        <w:rPr>
          <w:rFonts w:ascii="Acari Sans" w:hAnsi="Acari Sans"/>
          <w:sz w:val="22"/>
          <w:szCs w:val="22"/>
        </w:rPr>
        <w:t>Podpis zákonného zástupcu</w:t>
      </w:r>
    </w:p>
    <w:p w14:paraId="59BCFC2F" w14:textId="77777777" w:rsidR="00BE4931" w:rsidRPr="008B11DE" w:rsidRDefault="00BE4931" w:rsidP="00BE4931">
      <w:pPr>
        <w:jc w:val="right"/>
        <w:rPr>
          <w:rFonts w:ascii="Acari Sans" w:hAnsi="Acari Sans"/>
          <w:sz w:val="22"/>
          <w:szCs w:val="22"/>
        </w:rPr>
      </w:pPr>
    </w:p>
    <w:p w14:paraId="42238CF0" w14:textId="77777777" w:rsidR="00BE4931" w:rsidRPr="00D733B2" w:rsidRDefault="00BE4931" w:rsidP="00BE4931">
      <w:pPr>
        <w:rPr>
          <w:rFonts w:ascii="Acari Sans" w:hAnsi="Acari Sans"/>
        </w:rPr>
      </w:pPr>
    </w:p>
    <w:p w14:paraId="68E2A24F" w14:textId="77777777" w:rsidR="00BE4931" w:rsidRPr="00D733B2" w:rsidRDefault="00BE4931" w:rsidP="00BE4931">
      <w:pPr>
        <w:rPr>
          <w:rFonts w:ascii="Acari Sans" w:hAnsi="Acari Sans"/>
          <w:sz w:val="18"/>
          <w:szCs w:val="18"/>
        </w:rPr>
      </w:pPr>
      <w:r w:rsidRPr="00D733B2">
        <w:rPr>
          <w:rFonts w:ascii="Acari Sans" w:hAnsi="Acari Sans"/>
          <w:sz w:val="18"/>
          <w:szCs w:val="18"/>
        </w:rPr>
        <w:t xml:space="preserve">* </w:t>
      </w:r>
      <w:proofErr w:type="spellStart"/>
      <w:r w:rsidRPr="00D733B2">
        <w:rPr>
          <w:rFonts w:ascii="Acari Sans" w:hAnsi="Acari Sans"/>
          <w:sz w:val="18"/>
          <w:szCs w:val="18"/>
        </w:rPr>
        <w:t>nehodiace</w:t>
      </w:r>
      <w:proofErr w:type="spellEnd"/>
      <w:r w:rsidRPr="00D733B2">
        <w:rPr>
          <w:rFonts w:ascii="Acari Sans" w:hAnsi="Acari Sans"/>
          <w:sz w:val="18"/>
          <w:szCs w:val="18"/>
        </w:rPr>
        <w:t xml:space="preserve"> sa preškrtnite</w:t>
      </w:r>
    </w:p>
    <w:p w14:paraId="5979A9B5" w14:textId="77777777" w:rsidR="00651554" w:rsidRPr="00D733B2" w:rsidRDefault="00651554" w:rsidP="00BE4931">
      <w:pPr>
        <w:rPr>
          <w:rFonts w:ascii="Acari Sans" w:hAnsi="Acari Sans"/>
          <w:sz w:val="18"/>
          <w:szCs w:val="18"/>
        </w:rPr>
      </w:pPr>
    </w:p>
    <w:p w14:paraId="2B706C02" w14:textId="77777777" w:rsidR="00651554" w:rsidRPr="00D733B2" w:rsidRDefault="00651554" w:rsidP="00BE4931">
      <w:pPr>
        <w:rPr>
          <w:rFonts w:ascii="Acari Sans" w:hAnsi="Acari Sans"/>
          <w:sz w:val="18"/>
          <w:szCs w:val="18"/>
        </w:rPr>
      </w:pPr>
    </w:p>
    <w:p w14:paraId="12EC47BF" w14:textId="77777777" w:rsidR="00ED5E5D" w:rsidRPr="00D733B2" w:rsidRDefault="00ED5E5D" w:rsidP="00ED5E5D">
      <w:pPr>
        <w:spacing w:after="0" w:line="240" w:lineRule="auto"/>
        <w:rPr>
          <w:rFonts w:ascii="Acari Sans" w:eastAsia="Calibri" w:hAnsi="Acari Sans" w:cs="Times New Roman"/>
          <w:sz w:val="24"/>
          <w:szCs w:val="24"/>
        </w:rPr>
      </w:pPr>
    </w:p>
    <w:p w14:paraId="5EE9E8DD" w14:textId="77777777" w:rsidR="00FB28CC" w:rsidRPr="00D733B2" w:rsidRDefault="00FB28CC" w:rsidP="008E5AD3">
      <w:pPr>
        <w:jc w:val="right"/>
        <w:rPr>
          <w:rFonts w:ascii="Acari Sans" w:hAnsi="Acari Sans" w:cstheme="minorHAnsi"/>
          <w:b/>
          <w:spacing w:val="20"/>
          <w:sz w:val="22"/>
          <w:szCs w:val="22"/>
        </w:rPr>
      </w:pPr>
      <w:r w:rsidRPr="00D733B2">
        <w:rPr>
          <w:rFonts w:ascii="Acari Sans" w:hAnsi="Acari Sans" w:cstheme="minorHAnsi"/>
          <w:b/>
          <w:spacing w:val="20"/>
          <w:sz w:val="22"/>
          <w:szCs w:val="22"/>
        </w:rPr>
        <w:t>PRÍLOHA Č. 2</w:t>
      </w:r>
    </w:p>
    <w:p w14:paraId="4E9747D7" w14:textId="77777777" w:rsidR="00FB28CC" w:rsidRPr="00D733B2" w:rsidRDefault="00FB28CC" w:rsidP="00FB28CC">
      <w:pPr>
        <w:jc w:val="center"/>
        <w:rPr>
          <w:rFonts w:ascii="Acari Sans" w:hAnsi="Acari Sans" w:cstheme="minorHAnsi"/>
          <w:b/>
          <w:spacing w:val="20"/>
          <w:sz w:val="22"/>
          <w:szCs w:val="22"/>
        </w:rPr>
      </w:pPr>
      <w:r w:rsidRPr="00D733B2">
        <w:rPr>
          <w:rFonts w:ascii="Acari Sans" w:hAnsi="Acari Sans" w:cstheme="minorHAnsi"/>
          <w:b/>
          <w:noProof/>
          <w:spacing w:val="20"/>
          <w:sz w:val="22"/>
          <w:szCs w:val="22"/>
          <w:lang w:eastAsia="sk-SK" w:bidi="si-LK"/>
        </w:rPr>
        <w:drawing>
          <wp:anchor distT="0" distB="0" distL="114300" distR="114300" simplePos="0" relativeHeight="251664384" behindDoc="0" locked="0" layoutInCell="1" allowOverlap="1" wp14:anchorId="3BC6761C" wp14:editId="47ADDBC6">
            <wp:simplePos x="0" y="0"/>
            <wp:positionH relativeFrom="column">
              <wp:posOffset>2354580</wp:posOffset>
            </wp:positionH>
            <wp:positionV relativeFrom="paragraph">
              <wp:posOffset>75565</wp:posOffset>
            </wp:positionV>
            <wp:extent cx="1051855" cy="241540"/>
            <wp:effectExtent l="0" t="0" r="0" b="6350"/>
            <wp:wrapNone/>
            <wp:docPr id="6" name="Obrázok 6" descr="C:\Users\Sekretariát\Desktop\GOOGLE DISK\OATA LOGO\oata logo\oata logo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át\Desktop\GOOGLE DISK\OATA LOGO\oata logo\oata logo 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5" cy="2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BEFFB" w14:textId="77777777" w:rsidR="00FB28CC" w:rsidRPr="00D733B2" w:rsidRDefault="00FB28CC" w:rsidP="00FB28CC">
      <w:pPr>
        <w:ind w:left="1416" w:firstLine="708"/>
        <w:rPr>
          <w:rFonts w:ascii="Acari Sans" w:hAnsi="Acari Sans" w:cstheme="minorHAnsi"/>
          <w:b/>
          <w:spacing w:val="20"/>
          <w:sz w:val="22"/>
          <w:szCs w:val="22"/>
        </w:rPr>
      </w:pPr>
      <w:r w:rsidRPr="00D733B2">
        <w:rPr>
          <w:rFonts w:ascii="Acari Sans" w:hAnsi="Acari Sans" w:cstheme="minorHAnsi"/>
          <w:b/>
          <w:spacing w:val="20"/>
          <w:sz w:val="22"/>
          <w:szCs w:val="22"/>
        </w:rPr>
        <w:t xml:space="preserve">     </w:t>
      </w:r>
    </w:p>
    <w:p w14:paraId="0B2220BE" w14:textId="77777777" w:rsidR="008E5AD3" w:rsidRPr="00D733B2" w:rsidRDefault="008E5AD3" w:rsidP="008E5AD3">
      <w:pPr>
        <w:pStyle w:val="Bezriadkovania"/>
        <w:jc w:val="center"/>
        <w:rPr>
          <w:rFonts w:ascii="Acari Sans" w:hAnsi="Acari Sans"/>
          <w:b/>
          <w:bCs/>
          <w:spacing w:val="20"/>
          <w:sz w:val="24"/>
          <w:szCs w:val="24"/>
        </w:rPr>
      </w:pPr>
      <w:r w:rsidRPr="00D733B2">
        <w:rPr>
          <w:rFonts w:ascii="Acari Sans" w:hAnsi="Acari Sans"/>
          <w:b/>
          <w:bCs/>
          <w:spacing w:val="20"/>
          <w:sz w:val="24"/>
          <w:szCs w:val="24"/>
        </w:rPr>
        <w:t>Obchodná akadémia sv. Tomáša Akvinského,</w:t>
      </w:r>
    </w:p>
    <w:p w14:paraId="374EC11C" w14:textId="77777777" w:rsidR="008E5AD3" w:rsidRPr="00D733B2" w:rsidRDefault="008E5AD3" w:rsidP="008E5AD3">
      <w:pPr>
        <w:pStyle w:val="Bezriadkovania"/>
        <w:jc w:val="center"/>
        <w:rPr>
          <w:rFonts w:ascii="Acari Sans" w:hAnsi="Acari Sans"/>
          <w:b/>
          <w:bCs/>
          <w:spacing w:val="20"/>
          <w:sz w:val="24"/>
          <w:szCs w:val="24"/>
        </w:rPr>
      </w:pPr>
      <w:r w:rsidRPr="00D733B2">
        <w:rPr>
          <w:rFonts w:ascii="Acari Sans" w:hAnsi="Acari Sans"/>
          <w:b/>
          <w:bCs/>
          <w:spacing w:val="20"/>
          <w:sz w:val="24"/>
          <w:szCs w:val="24"/>
        </w:rPr>
        <w:t>Vysokoškolákov 13, 010 08  Žilina</w:t>
      </w:r>
    </w:p>
    <w:p w14:paraId="63532FD4" w14:textId="77777777" w:rsidR="007C6BE6" w:rsidRPr="00D733B2" w:rsidRDefault="007C6BE6" w:rsidP="007C6BE6">
      <w:pPr>
        <w:rPr>
          <w:rFonts w:ascii="Acari Sans" w:hAnsi="Acari Sans" w:cstheme="minorHAnsi"/>
          <w:bCs/>
          <w:spacing w:val="20"/>
          <w:sz w:val="22"/>
          <w:szCs w:val="22"/>
        </w:rPr>
      </w:pPr>
      <w:r w:rsidRPr="00D733B2">
        <w:rPr>
          <w:rFonts w:ascii="Acari Sans" w:hAnsi="Acari Sans" w:cstheme="minorHAnsi"/>
          <w:bCs/>
          <w:noProof/>
          <w:spacing w:val="20"/>
          <w:sz w:val="22"/>
          <w:szCs w:val="22"/>
          <w:lang w:eastAsia="sk-SK"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51F55" wp14:editId="521FE901">
                <wp:simplePos x="0" y="0"/>
                <wp:positionH relativeFrom="column">
                  <wp:posOffset>13970</wp:posOffset>
                </wp:positionH>
                <wp:positionV relativeFrom="paragraph">
                  <wp:posOffset>133254</wp:posOffset>
                </wp:positionV>
                <wp:extent cx="5762445" cy="8627"/>
                <wp:effectExtent l="0" t="0" r="2921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44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59399" id="Rovná spojnica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5pt" to="45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" strokecolor="#ffa400 [3204]" strokeweight=".5pt">
                <v:stroke joinstyle="miter"/>
              </v:line>
            </w:pict>
          </mc:Fallback>
        </mc:AlternateContent>
      </w:r>
    </w:p>
    <w:p w14:paraId="095EBDFF" w14:textId="77777777" w:rsidR="007C6BE6" w:rsidRPr="00D733B2" w:rsidRDefault="007C6BE6" w:rsidP="007C6BE6">
      <w:pPr>
        <w:pStyle w:val="Bezriadkovania"/>
        <w:rPr>
          <w:rFonts w:ascii="Acari Sans" w:hAnsi="Acari Sans" w:cstheme="minorHAnsi"/>
          <w:sz w:val="10"/>
          <w:szCs w:val="10"/>
        </w:rPr>
      </w:pPr>
    </w:p>
    <w:p w14:paraId="12AB9B48" w14:textId="77777777" w:rsidR="00BD201B" w:rsidRPr="00D733B2" w:rsidRDefault="00BD201B" w:rsidP="007C6BE6">
      <w:pPr>
        <w:spacing w:before="100" w:beforeAutospacing="1" w:after="100" w:afterAutospacing="1"/>
        <w:jc w:val="center"/>
        <w:rPr>
          <w:rFonts w:ascii="Acari Sans" w:hAnsi="Acari Sans" w:cstheme="minorHAnsi"/>
          <w:b/>
          <w:bCs/>
          <w:caps/>
          <w:sz w:val="28"/>
          <w:szCs w:val="28"/>
        </w:rPr>
      </w:pPr>
      <w:r w:rsidRPr="00D733B2">
        <w:rPr>
          <w:rFonts w:ascii="Acari Sans" w:hAnsi="Acari Sans" w:cstheme="minorHAnsi"/>
          <w:b/>
          <w:bCs/>
          <w:caps/>
          <w:sz w:val="28"/>
          <w:szCs w:val="28"/>
        </w:rPr>
        <w:t xml:space="preserve">Systém prevodu slovného hodnotenia na známky </w:t>
      </w:r>
      <w:r w:rsidRPr="00D733B2">
        <w:rPr>
          <w:rFonts w:ascii="Acari Sans" w:hAnsi="Acari Sans" w:cstheme="minorHAnsi"/>
          <w:b/>
          <w:bCs/>
          <w:caps/>
          <w:sz w:val="28"/>
          <w:szCs w:val="28"/>
        </w:rPr>
        <w:br/>
        <w:t>v rámci prijímacieho konania pre školský rok 2021/2022</w:t>
      </w:r>
    </w:p>
    <w:p w14:paraId="5C70E31C" w14:textId="77777777" w:rsidR="00ED5E5D" w:rsidRPr="00D733B2" w:rsidRDefault="00ED5E5D" w:rsidP="008E5AD3">
      <w:pPr>
        <w:spacing w:before="100" w:beforeAutospacing="1" w:after="100" w:afterAutospacing="1" w:line="276" w:lineRule="auto"/>
        <w:jc w:val="center"/>
        <w:rPr>
          <w:rFonts w:ascii="Acari Sans" w:hAnsi="Acari Sans" w:cstheme="minorHAnsi"/>
          <w:b/>
          <w:bCs/>
          <w:caps/>
          <w:sz w:val="28"/>
          <w:szCs w:val="28"/>
        </w:rPr>
      </w:pPr>
    </w:p>
    <w:p w14:paraId="71C58DB9" w14:textId="161998B9" w:rsidR="00BD201B" w:rsidRPr="00D733B2" w:rsidRDefault="00BD201B" w:rsidP="00C31A53">
      <w:pPr>
        <w:spacing w:line="276" w:lineRule="auto"/>
        <w:jc w:val="both"/>
        <w:rPr>
          <w:rFonts w:ascii="Acari Sans" w:hAnsi="Acari Sans"/>
          <w:sz w:val="22"/>
          <w:szCs w:val="22"/>
        </w:rPr>
      </w:pPr>
      <w:r w:rsidRPr="00D733B2">
        <w:rPr>
          <w:rFonts w:ascii="Acari Sans" w:hAnsi="Acari Sans"/>
          <w:sz w:val="22"/>
          <w:szCs w:val="22"/>
        </w:rPr>
        <w:t>Obchodná akadémia sv. Tomáša Akvinského v Žiline v rámci prijímacieho konania pre školský rok 202</w:t>
      </w:r>
      <w:r w:rsidR="00B00E8D" w:rsidRPr="00D733B2">
        <w:rPr>
          <w:rFonts w:ascii="Acari Sans" w:hAnsi="Acari Sans"/>
          <w:sz w:val="22"/>
          <w:szCs w:val="22"/>
        </w:rPr>
        <w:t>2</w:t>
      </w:r>
      <w:r w:rsidRPr="00D733B2">
        <w:rPr>
          <w:rFonts w:ascii="Acari Sans" w:hAnsi="Acari Sans"/>
          <w:sz w:val="22"/>
          <w:szCs w:val="22"/>
        </w:rPr>
        <w:t>/202</w:t>
      </w:r>
      <w:r w:rsidR="00B00E8D" w:rsidRPr="00D733B2">
        <w:rPr>
          <w:rFonts w:ascii="Acari Sans" w:hAnsi="Acari Sans"/>
          <w:sz w:val="22"/>
          <w:szCs w:val="22"/>
        </w:rPr>
        <w:t>3</w:t>
      </w:r>
      <w:r w:rsidRPr="00D733B2">
        <w:rPr>
          <w:rFonts w:ascii="Acari Sans" w:hAnsi="Acari Sans"/>
          <w:sz w:val="22"/>
          <w:szCs w:val="22"/>
        </w:rPr>
        <w:t xml:space="preserve"> vydáva systém prevodu slovného hodnotenia na známky. Prevod vychádza </w:t>
      </w:r>
      <w:r w:rsidR="007C6BE6" w:rsidRPr="00D733B2">
        <w:rPr>
          <w:rFonts w:ascii="Acari Sans" w:hAnsi="Acari Sans"/>
          <w:sz w:val="22"/>
          <w:szCs w:val="22"/>
        </w:rPr>
        <w:br/>
      </w:r>
      <w:r w:rsidRPr="00D733B2">
        <w:rPr>
          <w:rFonts w:ascii="Acari Sans" w:hAnsi="Acari Sans"/>
          <w:sz w:val="22"/>
          <w:szCs w:val="22"/>
        </w:rPr>
        <w:t>z Metodického pokynu z č. 22/2011</w:t>
      </w:r>
      <w:r w:rsidR="006E4745">
        <w:rPr>
          <w:rFonts w:ascii="Acari Sans" w:hAnsi="Acari Sans"/>
          <w:sz w:val="22"/>
          <w:szCs w:val="22"/>
        </w:rPr>
        <w:t xml:space="preserve"> </w:t>
      </w:r>
      <w:r w:rsidRPr="00D733B2">
        <w:rPr>
          <w:rFonts w:ascii="Acari Sans" w:hAnsi="Acari Sans"/>
          <w:sz w:val="22"/>
          <w:szCs w:val="22"/>
        </w:rPr>
        <w:t xml:space="preserve">na hodnotenie žiakov základnej školy vydaným Ministerstvom školstva, vedy, výskumu a športu Slovenskej republiky v zmysle ustanovenia § 14 ods. 1 zákona č. 596/2003 Z. z. o štátnej správe v školstve a školskej samospráve a o zmene </w:t>
      </w:r>
      <w:r w:rsidR="00C31A53" w:rsidRPr="00D733B2">
        <w:rPr>
          <w:rFonts w:ascii="Acari Sans" w:hAnsi="Acari Sans"/>
          <w:sz w:val="22"/>
          <w:szCs w:val="22"/>
        </w:rPr>
        <w:br/>
      </w:r>
      <w:r w:rsidRPr="00D733B2">
        <w:rPr>
          <w:rFonts w:ascii="Acari Sans" w:hAnsi="Acari Sans"/>
          <w:sz w:val="22"/>
          <w:szCs w:val="22"/>
        </w:rPr>
        <w:t xml:space="preserve">a doplnení niektorých zákonov v znení neskorších predpisov. </w:t>
      </w:r>
    </w:p>
    <w:p w14:paraId="42DAE945" w14:textId="77777777" w:rsidR="008E5AD3" w:rsidRPr="00D733B2" w:rsidRDefault="008E5AD3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</w:p>
    <w:p w14:paraId="6333C7AB" w14:textId="77777777" w:rsidR="00BD201B" w:rsidRPr="00D733B2" w:rsidRDefault="00BD201B" w:rsidP="008E5AD3">
      <w:pPr>
        <w:spacing w:line="276" w:lineRule="auto"/>
        <w:jc w:val="both"/>
        <w:rPr>
          <w:rFonts w:ascii="Acari Sans" w:hAnsi="Acari Sans"/>
          <w:b/>
          <w:bCs/>
          <w:sz w:val="22"/>
          <w:szCs w:val="22"/>
        </w:rPr>
      </w:pPr>
      <w:r w:rsidRPr="00D733B2">
        <w:rPr>
          <w:rFonts w:ascii="Acari Sans" w:hAnsi="Acari Sans"/>
          <w:b/>
          <w:bCs/>
          <w:sz w:val="22"/>
          <w:szCs w:val="22"/>
        </w:rPr>
        <w:t>Stupeň 1 – výborný</w:t>
      </w:r>
    </w:p>
    <w:p w14:paraId="547FCF86" w14:textId="77777777" w:rsidR="00BD201B" w:rsidRPr="00D733B2" w:rsidRDefault="00040E22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  <w:r w:rsidRPr="00D733B2">
        <w:rPr>
          <w:rFonts w:ascii="Acari Sans" w:hAnsi="Acari Sans"/>
          <w:sz w:val="22"/>
          <w:szCs w:val="22"/>
        </w:rP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</w:t>
      </w:r>
      <w:r w:rsidR="0039742D" w:rsidRPr="00D733B2">
        <w:rPr>
          <w:rFonts w:ascii="Acari Sans" w:hAnsi="Acari Sans"/>
          <w:sz w:val="22"/>
          <w:szCs w:val="22"/>
        </w:rPr>
        <w:br/>
      </w:r>
      <w:r w:rsidRPr="00D733B2">
        <w:rPr>
          <w:rFonts w:ascii="Acari Sans" w:hAnsi="Acari Sans"/>
          <w:sz w:val="22"/>
          <w:szCs w:val="22"/>
        </w:rPr>
        <w:t>a zákonitostí. Jeho ústny aj písomný prejav je správny, výstižný. Grafický prejav je estetický. Výsledky jeho činností sú kvalitné až originálne.</w:t>
      </w:r>
    </w:p>
    <w:p w14:paraId="464930CE" w14:textId="77777777" w:rsidR="00040E22" w:rsidRPr="00D733B2" w:rsidRDefault="00040E22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</w:p>
    <w:p w14:paraId="00E2229C" w14:textId="77777777" w:rsidR="00BD201B" w:rsidRPr="00D733B2" w:rsidRDefault="00BD201B" w:rsidP="008E5AD3">
      <w:pPr>
        <w:spacing w:line="276" w:lineRule="auto"/>
        <w:jc w:val="both"/>
        <w:rPr>
          <w:rFonts w:ascii="Acari Sans" w:hAnsi="Acari Sans"/>
          <w:b/>
          <w:bCs/>
          <w:sz w:val="22"/>
          <w:szCs w:val="22"/>
        </w:rPr>
      </w:pPr>
      <w:r w:rsidRPr="00D733B2">
        <w:rPr>
          <w:rFonts w:ascii="Acari Sans" w:hAnsi="Acari Sans"/>
          <w:b/>
          <w:bCs/>
          <w:sz w:val="22"/>
          <w:szCs w:val="22"/>
        </w:rPr>
        <w:t>Stupeň 2 – chválitebný</w:t>
      </w:r>
    </w:p>
    <w:p w14:paraId="7E5670FE" w14:textId="490329D5" w:rsidR="00577A9A" w:rsidRPr="00D733B2" w:rsidRDefault="00BD201B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  <w:r w:rsidRPr="00D733B2">
        <w:rPr>
          <w:rFonts w:ascii="Acari Sans" w:hAnsi="Acari Sans"/>
          <w:sz w:val="22"/>
          <w:szCs w:val="22"/>
        </w:rPr>
        <w:t xml:space="preserve">Žiak ovláda poznatky, pojmy a zákonitosti podľa učebných osnov a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aj písomný prejav má občas 2 nedostatky v správnosti, presnosti </w:t>
      </w:r>
      <w:r w:rsidR="003A3849">
        <w:rPr>
          <w:rFonts w:ascii="Acari Sans" w:hAnsi="Acari Sans"/>
          <w:sz w:val="22"/>
          <w:szCs w:val="22"/>
        </w:rPr>
        <w:br/>
      </w:r>
      <w:r w:rsidRPr="00D733B2">
        <w:rPr>
          <w:rFonts w:ascii="Acari Sans" w:hAnsi="Acari Sans"/>
          <w:sz w:val="22"/>
          <w:szCs w:val="22"/>
        </w:rPr>
        <w:t>a výstižnosti. Grafický prejav je prevažne estetický. Výsledky jeho činností sú kvalitné, bez väčších nedostatkov.</w:t>
      </w:r>
    </w:p>
    <w:p w14:paraId="5539B490" w14:textId="77777777" w:rsidR="008E5AD3" w:rsidRPr="00D733B2" w:rsidRDefault="008E5AD3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</w:p>
    <w:p w14:paraId="21D0DA19" w14:textId="77777777" w:rsidR="00BD201B" w:rsidRPr="00D733B2" w:rsidRDefault="00BD201B" w:rsidP="008E5AD3">
      <w:pPr>
        <w:spacing w:line="276" w:lineRule="auto"/>
        <w:jc w:val="both"/>
        <w:rPr>
          <w:rFonts w:ascii="Acari Sans" w:hAnsi="Acari Sans"/>
          <w:b/>
          <w:bCs/>
          <w:sz w:val="22"/>
          <w:szCs w:val="22"/>
        </w:rPr>
      </w:pPr>
      <w:r w:rsidRPr="00D733B2">
        <w:rPr>
          <w:rFonts w:ascii="Acari Sans" w:hAnsi="Acari Sans"/>
          <w:b/>
          <w:bCs/>
          <w:sz w:val="22"/>
          <w:szCs w:val="22"/>
        </w:rPr>
        <w:t>Stupeň 3 – dobrý</w:t>
      </w:r>
    </w:p>
    <w:p w14:paraId="644BA621" w14:textId="3EABB2B6" w:rsidR="007C6BE6" w:rsidRPr="00D733B2" w:rsidRDefault="00BD201B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  <w:r w:rsidRPr="00D733B2">
        <w:rPr>
          <w:rFonts w:ascii="Acari Sans" w:hAnsi="Acari Sans"/>
          <w:sz w:val="22"/>
          <w:szCs w:val="22"/>
        </w:rP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</w:t>
      </w:r>
      <w:r w:rsidR="003E07A7">
        <w:rPr>
          <w:rFonts w:ascii="Acari Sans" w:hAnsi="Acari Sans"/>
          <w:sz w:val="22"/>
          <w:szCs w:val="22"/>
        </w:rPr>
        <w:br/>
      </w:r>
      <w:r w:rsidRPr="00D733B2">
        <w:rPr>
          <w:rFonts w:ascii="Acari Sans" w:hAnsi="Acari Sans"/>
          <w:sz w:val="22"/>
          <w:szCs w:val="22"/>
        </w:rPr>
        <w:t xml:space="preserve">Na podnet učiteľa uplatňuje osvojené vedomosti a kľúčové kompetencie pri riešení jednotlivých úloh, hodnotení javov a zákonitostí. Podstatnejšie nepresnosti dokáže s učiteľovou pomocou </w:t>
      </w:r>
      <w:r w:rsidRPr="00D733B2">
        <w:rPr>
          <w:rFonts w:ascii="Acari Sans" w:hAnsi="Acari Sans"/>
          <w:sz w:val="22"/>
          <w:szCs w:val="22"/>
        </w:rPr>
        <w:lastRenderedPageBreak/>
        <w:t>opraviť. V ústnom a písomnom prejave má častejšie nedostatky v správnosti, presnosti, výstižnosti. Grafický prejav je menej estetický. Výsledky jeho činností sú menej kvalitné.</w:t>
      </w:r>
    </w:p>
    <w:p w14:paraId="453130E8" w14:textId="77777777" w:rsidR="00BD201B" w:rsidRPr="00D733B2" w:rsidRDefault="00BD201B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  <w:r w:rsidRPr="00D733B2">
        <w:rPr>
          <w:rFonts w:ascii="Acari Sans" w:hAnsi="Acari Sans"/>
          <w:sz w:val="22"/>
          <w:szCs w:val="22"/>
        </w:rPr>
        <w:t xml:space="preserve"> </w:t>
      </w:r>
    </w:p>
    <w:p w14:paraId="0B2E03DC" w14:textId="77777777" w:rsidR="00BD201B" w:rsidRPr="00D733B2" w:rsidRDefault="00BD201B" w:rsidP="008E5AD3">
      <w:pPr>
        <w:spacing w:line="276" w:lineRule="auto"/>
        <w:jc w:val="both"/>
        <w:rPr>
          <w:rFonts w:ascii="Acari Sans" w:hAnsi="Acari Sans"/>
          <w:b/>
          <w:bCs/>
          <w:sz w:val="22"/>
          <w:szCs w:val="22"/>
        </w:rPr>
      </w:pPr>
      <w:r w:rsidRPr="00D733B2">
        <w:rPr>
          <w:rFonts w:ascii="Acari Sans" w:hAnsi="Acari Sans"/>
          <w:b/>
          <w:bCs/>
          <w:sz w:val="22"/>
          <w:szCs w:val="22"/>
        </w:rPr>
        <w:t>Stupeň 4 – dostatočný</w:t>
      </w:r>
    </w:p>
    <w:p w14:paraId="7F56BEA6" w14:textId="1F2ECAC2" w:rsidR="00BD201B" w:rsidRPr="00D733B2" w:rsidRDefault="00BD201B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  <w:r w:rsidRPr="00D733B2">
        <w:rPr>
          <w:rFonts w:ascii="Acari Sans" w:hAnsi="Acari Sans"/>
          <w:sz w:val="22"/>
          <w:szCs w:val="22"/>
        </w:rPr>
        <w:t>Žiak má závažné medzery v celistvosti a úplnosti osvojenia poznatkov a zákonitostí podľa učebných osnov ako aj v ich využívaní. Pri riešení teoretických a praktických úloh s 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</w:t>
      </w:r>
      <w:r w:rsidR="007C6BE6" w:rsidRPr="00D733B2">
        <w:rPr>
          <w:rFonts w:ascii="Acari Sans" w:hAnsi="Acari Sans"/>
          <w:sz w:val="22"/>
          <w:szCs w:val="22"/>
        </w:rPr>
        <w:t>.</w:t>
      </w:r>
    </w:p>
    <w:p w14:paraId="3DDCDB31" w14:textId="77777777" w:rsidR="007C6BE6" w:rsidRPr="00D733B2" w:rsidRDefault="007C6BE6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</w:p>
    <w:p w14:paraId="5CD1CE6D" w14:textId="77777777" w:rsidR="00BD201B" w:rsidRPr="00D733B2" w:rsidRDefault="00BD201B" w:rsidP="008E5AD3">
      <w:pPr>
        <w:spacing w:line="276" w:lineRule="auto"/>
        <w:jc w:val="both"/>
        <w:rPr>
          <w:rFonts w:ascii="Acari Sans" w:hAnsi="Acari Sans"/>
          <w:b/>
          <w:bCs/>
          <w:sz w:val="22"/>
          <w:szCs w:val="22"/>
        </w:rPr>
      </w:pPr>
      <w:r w:rsidRPr="00D733B2">
        <w:rPr>
          <w:rFonts w:ascii="Acari Sans" w:hAnsi="Acari Sans"/>
          <w:b/>
          <w:bCs/>
          <w:sz w:val="22"/>
          <w:szCs w:val="22"/>
        </w:rPr>
        <w:t>Stupeň 5 – nedostatočný</w:t>
      </w:r>
    </w:p>
    <w:p w14:paraId="77E90D73" w14:textId="77777777" w:rsidR="00BD201B" w:rsidRPr="00D733B2" w:rsidRDefault="00BD201B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  <w:r w:rsidRPr="00D733B2">
        <w:rPr>
          <w:rFonts w:ascii="Acari Sans" w:hAnsi="Acari Sans"/>
          <w:sz w:val="22"/>
          <w:szCs w:val="22"/>
        </w:rPr>
        <w:t xml:space="preserve">Žiak si neosvojil vedomosti a zákonitosti požadované učebnými osnovami, má v nich závažné medzery, preto ich nedokáže využívať. Pri riešení </w:t>
      </w:r>
      <w:r w:rsidR="007C6BE6" w:rsidRPr="00D733B2">
        <w:rPr>
          <w:rFonts w:ascii="Acari Sans" w:hAnsi="Acari Sans"/>
          <w:sz w:val="22"/>
          <w:szCs w:val="22"/>
        </w:rPr>
        <w:t>t</w:t>
      </w:r>
      <w:r w:rsidR="0039742D" w:rsidRPr="00D733B2">
        <w:rPr>
          <w:rFonts w:ascii="Acari Sans" w:hAnsi="Acari Sans"/>
          <w:sz w:val="22"/>
          <w:szCs w:val="22"/>
        </w:rPr>
        <w:t xml:space="preserve">eoretických a praktických úloh </w:t>
      </w:r>
      <w:r w:rsidRPr="00D733B2">
        <w:rPr>
          <w:rFonts w:ascii="Acari Sans" w:hAnsi="Acari Sans"/>
          <w:sz w:val="22"/>
          <w:szCs w:val="22"/>
        </w:rPr>
        <w:t xml:space="preserve">s uplatňovaním kľúčových kompetencií sa vyskytujú značné chyby. Je nesamostatný pri využívaní poznatkov, hodnotení javov, nevie svoje vedomosti uplatniť ani na podnet učiteľa. Jeho ústny a písomný prejav je nesprávny, nepresný. Kvalita výsledkov jeho činností a grafický prejav sú na nízkej úrovni. Vážne nedostatky nedokáže opraviť ani s pomocou učiteľa. </w:t>
      </w:r>
    </w:p>
    <w:p w14:paraId="42B5FD86" w14:textId="77777777" w:rsidR="007C6BE6" w:rsidRPr="00D733B2" w:rsidRDefault="007C6BE6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</w:p>
    <w:p w14:paraId="5ACBC430" w14:textId="51CFD9B0" w:rsidR="00BD201B" w:rsidRDefault="00BD201B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  <w:r w:rsidRPr="00D733B2">
        <w:rPr>
          <w:rFonts w:ascii="Acari Sans" w:hAnsi="Acari Sans"/>
          <w:sz w:val="22"/>
          <w:szCs w:val="22"/>
        </w:rPr>
        <w:t>V Žiline, dňa 2</w:t>
      </w:r>
      <w:r w:rsidR="00C31A53" w:rsidRPr="00D733B2">
        <w:rPr>
          <w:rFonts w:ascii="Acari Sans" w:hAnsi="Acari Sans"/>
          <w:sz w:val="22"/>
          <w:szCs w:val="22"/>
        </w:rPr>
        <w:t>5</w:t>
      </w:r>
      <w:r w:rsidRPr="00D733B2">
        <w:rPr>
          <w:rFonts w:ascii="Acari Sans" w:hAnsi="Acari Sans"/>
          <w:sz w:val="22"/>
          <w:szCs w:val="22"/>
        </w:rPr>
        <w:t>.</w:t>
      </w:r>
      <w:r w:rsidR="0068388D" w:rsidRPr="00D733B2">
        <w:rPr>
          <w:rFonts w:ascii="Acari Sans" w:hAnsi="Acari Sans"/>
          <w:sz w:val="22"/>
          <w:szCs w:val="22"/>
        </w:rPr>
        <w:t xml:space="preserve"> februára </w:t>
      </w:r>
      <w:r w:rsidRPr="00D733B2">
        <w:rPr>
          <w:rFonts w:ascii="Acari Sans" w:hAnsi="Acari Sans"/>
          <w:sz w:val="22"/>
          <w:szCs w:val="22"/>
        </w:rPr>
        <w:t>202</w:t>
      </w:r>
      <w:r w:rsidR="00C31A53" w:rsidRPr="00D733B2">
        <w:rPr>
          <w:rFonts w:ascii="Acari Sans" w:hAnsi="Acari Sans"/>
          <w:sz w:val="22"/>
          <w:szCs w:val="22"/>
        </w:rPr>
        <w:t>2</w:t>
      </w:r>
      <w:r w:rsidRPr="00D733B2">
        <w:rPr>
          <w:rFonts w:ascii="Acari Sans" w:hAnsi="Acari Sans"/>
          <w:sz w:val="22"/>
          <w:szCs w:val="22"/>
        </w:rPr>
        <w:t xml:space="preserve"> </w:t>
      </w:r>
    </w:p>
    <w:p w14:paraId="2DDF1BF7" w14:textId="77777777" w:rsidR="000B7ABC" w:rsidRPr="00D733B2" w:rsidRDefault="000B7ABC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</w:p>
    <w:p w14:paraId="56323C5A" w14:textId="77777777" w:rsidR="00040E22" w:rsidRPr="00D733B2" w:rsidRDefault="00040E22" w:rsidP="008E5AD3">
      <w:pPr>
        <w:spacing w:line="276" w:lineRule="auto"/>
        <w:jc w:val="both"/>
        <w:rPr>
          <w:rFonts w:ascii="Acari Sans" w:hAnsi="Acari Sans"/>
          <w:sz w:val="22"/>
          <w:szCs w:val="22"/>
        </w:rPr>
      </w:pPr>
    </w:p>
    <w:p w14:paraId="60423D82" w14:textId="77777777" w:rsidR="00BD201B" w:rsidRPr="00D733B2" w:rsidRDefault="00BD201B" w:rsidP="0039742D">
      <w:pPr>
        <w:pStyle w:val="Bezriadkovania"/>
        <w:ind w:left="7080"/>
        <w:rPr>
          <w:rFonts w:ascii="Acari Sans" w:hAnsi="Acari Sans"/>
        </w:rPr>
      </w:pPr>
      <w:r w:rsidRPr="00D733B2">
        <w:rPr>
          <w:rFonts w:ascii="Acari Sans" w:hAnsi="Acari Sans"/>
        </w:rPr>
        <w:t xml:space="preserve">Mgr. </w:t>
      </w:r>
      <w:r w:rsidR="007C6BE6" w:rsidRPr="00D733B2">
        <w:rPr>
          <w:rFonts w:ascii="Acari Sans" w:hAnsi="Acari Sans"/>
        </w:rPr>
        <w:t>Juraj Gregor</w:t>
      </w:r>
      <w:r w:rsidRPr="00D733B2">
        <w:rPr>
          <w:rFonts w:ascii="Acari Sans" w:hAnsi="Acari Sans"/>
        </w:rPr>
        <w:t xml:space="preserve"> </w:t>
      </w:r>
    </w:p>
    <w:p w14:paraId="683E84E2" w14:textId="77777777" w:rsidR="000E0FB0" w:rsidRPr="00D733B2" w:rsidRDefault="007C6BE6" w:rsidP="0039742D">
      <w:pPr>
        <w:pStyle w:val="Bezriadkovania"/>
        <w:ind w:left="7080"/>
        <w:rPr>
          <w:rFonts w:ascii="Acari Sans" w:hAnsi="Acari Sans"/>
        </w:rPr>
      </w:pPr>
      <w:r w:rsidRPr="00D733B2">
        <w:rPr>
          <w:rFonts w:ascii="Acari Sans" w:hAnsi="Acari Sans"/>
        </w:rPr>
        <w:t xml:space="preserve">      </w:t>
      </w:r>
      <w:r w:rsidR="00BD201B" w:rsidRPr="00D733B2">
        <w:rPr>
          <w:rFonts w:ascii="Acari Sans" w:hAnsi="Acari Sans"/>
        </w:rPr>
        <w:t>riadit</w:t>
      </w:r>
      <w:r w:rsidRPr="00D733B2">
        <w:rPr>
          <w:rFonts w:ascii="Acari Sans" w:hAnsi="Acari Sans"/>
        </w:rPr>
        <w:t>eľ</w:t>
      </w:r>
      <w:r w:rsidR="00BD201B" w:rsidRPr="00D733B2">
        <w:rPr>
          <w:rFonts w:ascii="Acari Sans" w:hAnsi="Acari Sans"/>
        </w:rPr>
        <w:t xml:space="preserve"> školy</w:t>
      </w:r>
    </w:p>
    <w:sectPr w:rsidR="000E0FB0" w:rsidRPr="00D733B2" w:rsidSect="00577A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B0FF" w14:textId="77777777" w:rsidR="004F65CB" w:rsidRDefault="004F65CB" w:rsidP="008C09E1">
      <w:r>
        <w:separator/>
      </w:r>
    </w:p>
  </w:endnote>
  <w:endnote w:type="continuationSeparator" w:id="0">
    <w:p w14:paraId="7D81926F" w14:textId="77777777" w:rsidR="004F65CB" w:rsidRDefault="004F65CB" w:rsidP="008C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cari Sans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EBAE" w14:textId="77777777" w:rsidR="004F65CB" w:rsidRDefault="004F65CB" w:rsidP="008C09E1">
      <w:r>
        <w:separator/>
      </w:r>
    </w:p>
  </w:footnote>
  <w:footnote w:type="continuationSeparator" w:id="0">
    <w:p w14:paraId="6E080118" w14:textId="77777777" w:rsidR="004F65CB" w:rsidRDefault="004F65CB" w:rsidP="008C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65B"/>
    <w:multiLevelType w:val="hybridMultilevel"/>
    <w:tmpl w:val="7B5AD2E0"/>
    <w:lvl w:ilvl="0" w:tplc="478C3116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D156B9"/>
    <w:multiLevelType w:val="hybridMultilevel"/>
    <w:tmpl w:val="547ECADC"/>
    <w:lvl w:ilvl="0" w:tplc="DCEE48F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39063D"/>
    <w:multiLevelType w:val="multilevel"/>
    <w:tmpl w:val="C3B0C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774F0"/>
    <w:multiLevelType w:val="hybridMultilevel"/>
    <w:tmpl w:val="E8D60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3F24"/>
    <w:multiLevelType w:val="multilevel"/>
    <w:tmpl w:val="076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41507"/>
    <w:multiLevelType w:val="multilevel"/>
    <w:tmpl w:val="D10E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812DE"/>
    <w:multiLevelType w:val="multilevel"/>
    <w:tmpl w:val="1E005B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230ED"/>
    <w:multiLevelType w:val="hybridMultilevel"/>
    <w:tmpl w:val="0E1CBC2C"/>
    <w:lvl w:ilvl="0" w:tplc="2CCE5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678CD"/>
    <w:multiLevelType w:val="multilevel"/>
    <w:tmpl w:val="46D48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A464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133AF3"/>
    <w:multiLevelType w:val="hybridMultilevel"/>
    <w:tmpl w:val="9224F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6130F"/>
    <w:multiLevelType w:val="hybridMultilevel"/>
    <w:tmpl w:val="DAA8FC2A"/>
    <w:lvl w:ilvl="0" w:tplc="8E781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435B"/>
    <w:multiLevelType w:val="hybridMultilevel"/>
    <w:tmpl w:val="1110E452"/>
    <w:lvl w:ilvl="0" w:tplc="A9EC4908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705D776D"/>
    <w:multiLevelType w:val="hybridMultilevel"/>
    <w:tmpl w:val="D7766F56"/>
    <w:lvl w:ilvl="0" w:tplc="9A449C54">
      <w:start w:val="10"/>
      <w:numFmt w:val="bullet"/>
      <w:lvlText w:val="-"/>
      <w:lvlJc w:val="left"/>
      <w:pPr>
        <w:ind w:left="720" w:hanging="360"/>
      </w:pPr>
      <w:rPr>
        <w:rFonts w:ascii="Acari Sans" w:eastAsiaTheme="minorEastAsia" w:hAnsi="Acari Sans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623F2"/>
    <w:multiLevelType w:val="multilevel"/>
    <w:tmpl w:val="155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6"/>
  </w:num>
  <w:num w:numId="16">
    <w:abstractNumId w:val="7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E1"/>
    <w:rsid w:val="00012335"/>
    <w:rsid w:val="000177D1"/>
    <w:rsid w:val="00031D43"/>
    <w:rsid w:val="00040E22"/>
    <w:rsid w:val="0004518A"/>
    <w:rsid w:val="000539CC"/>
    <w:rsid w:val="00080DFF"/>
    <w:rsid w:val="00082E20"/>
    <w:rsid w:val="00092D54"/>
    <w:rsid w:val="000A53FA"/>
    <w:rsid w:val="000B7ABC"/>
    <w:rsid w:val="000C2EC9"/>
    <w:rsid w:val="000E0FB0"/>
    <w:rsid w:val="000E35D6"/>
    <w:rsid w:val="00152728"/>
    <w:rsid w:val="00154B91"/>
    <w:rsid w:val="0016298B"/>
    <w:rsid w:val="001978D0"/>
    <w:rsid w:val="001C4EA5"/>
    <w:rsid w:val="001F0037"/>
    <w:rsid w:val="001F2F1F"/>
    <w:rsid w:val="00234CC7"/>
    <w:rsid w:val="002436CF"/>
    <w:rsid w:val="00243A23"/>
    <w:rsid w:val="00252B6C"/>
    <w:rsid w:val="00253958"/>
    <w:rsid w:val="0026306B"/>
    <w:rsid w:val="002A590F"/>
    <w:rsid w:val="002B73CD"/>
    <w:rsid w:val="002C7646"/>
    <w:rsid w:val="002D45AD"/>
    <w:rsid w:val="002E5D0E"/>
    <w:rsid w:val="002F5EBB"/>
    <w:rsid w:val="00300C6A"/>
    <w:rsid w:val="00323C29"/>
    <w:rsid w:val="00345948"/>
    <w:rsid w:val="00351CE8"/>
    <w:rsid w:val="003677F0"/>
    <w:rsid w:val="00370778"/>
    <w:rsid w:val="0038461A"/>
    <w:rsid w:val="0039742D"/>
    <w:rsid w:val="003A21BB"/>
    <w:rsid w:val="003A3849"/>
    <w:rsid w:val="003A43EE"/>
    <w:rsid w:val="003B4A03"/>
    <w:rsid w:val="003B657B"/>
    <w:rsid w:val="003E07A7"/>
    <w:rsid w:val="00452391"/>
    <w:rsid w:val="00461B30"/>
    <w:rsid w:val="004640DE"/>
    <w:rsid w:val="00466CC3"/>
    <w:rsid w:val="00472671"/>
    <w:rsid w:val="004A2E88"/>
    <w:rsid w:val="004B24C1"/>
    <w:rsid w:val="004D5081"/>
    <w:rsid w:val="004D6E04"/>
    <w:rsid w:val="004E5214"/>
    <w:rsid w:val="004F65CB"/>
    <w:rsid w:val="005022EC"/>
    <w:rsid w:val="00535638"/>
    <w:rsid w:val="00546C56"/>
    <w:rsid w:val="005514DD"/>
    <w:rsid w:val="005551BC"/>
    <w:rsid w:val="00560B20"/>
    <w:rsid w:val="00563E7E"/>
    <w:rsid w:val="00575076"/>
    <w:rsid w:val="00577A9A"/>
    <w:rsid w:val="005A450C"/>
    <w:rsid w:val="005B1E59"/>
    <w:rsid w:val="005D2A44"/>
    <w:rsid w:val="00606F83"/>
    <w:rsid w:val="00615D11"/>
    <w:rsid w:val="006165A4"/>
    <w:rsid w:val="00623ED4"/>
    <w:rsid w:val="00645456"/>
    <w:rsid w:val="00646551"/>
    <w:rsid w:val="00651554"/>
    <w:rsid w:val="00652028"/>
    <w:rsid w:val="00654473"/>
    <w:rsid w:val="00660157"/>
    <w:rsid w:val="0068388D"/>
    <w:rsid w:val="0069501A"/>
    <w:rsid w:val="006964AE"/>
    <w:rsid w:val="006C16F4"/>
    <w:rsid w:val="006C3D3B"/>
    <w:rsid w:val="006E4745"/>
    <w:rsid w:val="006F6D04"/>
    <w:rsid w:val="007307CB"/>
    <w:rsid w:val="00742BFA"/>
    <w:rsid w:val="00776C4F"/>
    <w:rsid w:val="00782F8E"/>
    <w:rsid w:val="007877BA"/>
    <w:rsid w:val="007B7276"/>
    <w:rsid w:val="007C6BE6"/>
    <w:rsid w:val="007E4DED"/>
    <w:rsid w:val="00801099"/>
    <w:rsid w:val="0080533F"/>
    <w:rsid w:val="0080641D"/>
    <w:rsid w:val="00822A56"/>
    <w:rsid w:val="00827F03"/>
    <w:rsid w:val="00845124"/>
    <w:rsid w:val="0084668D"/>
    <w:rsid w:val="00851489"/>
    <w:rsid w:val="008B11DE"/>
    <w:rsid w:val="008B45E0"/>
    <w:rsid w:val="008B5410"/>
    <w:rsid w:val="008C09E1"/>
    <w:rsid w:val="008C114C"/>
    <w:rsid w:val="008D39F7"/>
    <w:rsid w:val="008E5421"/>
    <w:rsid w:val="008E5AD3"/>
    <w:rsid w:val="008E6853"/>
    <w:rsid w:val="008F0977"/>
    <w:rsid w:val="00901E7C"/>
    <w:rsid w:val="0095671E"/>
    <w:rsid w:val="009570C2"/>
    <w:rsid w:val="00964F11"/>
    <w:rsid w:val="009660EA"/>
    <w:rsid w:val="00986AE0"/>
    <w:rsid w:val="009A7755"/>
    <w:rsid w:val="009D537B"/>
    <w:rsid w:val="009F2214"/>
    <w:rsid w:val="00A4036D"/>
    <w:rsid w:val="00A47FFA"/>
    <w:rsid w:val="00A52477"/>
    <w:rsid w:val="00A56FAA"/>
    <w:rsid w:val="00A86991"/>
    <w:rsid w:val="00AD7E4D"/>
    <w:rsid w:val="00AE38AE"/>
    <w:rsid w:val="00AF17BE"/>
    <w:rsid w:val="00B00E8D"/>
    <w:rsid w:val="00B00F40"/>
    <w:rsid w:val="00B07111"/>
    <w:rsid w:val="00B214B6"/>
    <w:rsid w:val="00B44E2A"/>
    <w:rsid w:val="00B51D1A"/>
    <w:rsid w:val="00B75868"/>
    <w:rsid w:val="00B83742"/>
    <w:rsid w:val="00B85F1C"/>
    <w:rsid w:val="00B87087"/>
    <w:rsid w:val="00BA1EAC"/>
    <w:rsid w:val="00BA34D9"/>
    <w:rsid w:val="00BA6FF8"/>
    <w:rsid w:val="00BB255A"/>
    <w:rsid w:val="00BC4191"/>
    <w:rsid w:val="00BD201B"/>
    <w:rsid w:val="00BD4E6B"/>
    <w:rsid w:val="00BE4931"/>
    <w:rsid w:val="00BF70C7"/>
    <w:rsid w:val="00C23542"/>
    <w:rsid w:val="00C31A53"/>
    <w:rsid w:val="00C4248B"/>
    <w:rsid w:val="00C617C1"/>
    <w:rsid w:val="00C76D5C"/>
    <w:rsid w:val="00C809C7"/>
    <w:rsid w:val="00C917B8"/>
    <w:rsid w:val="00C97683"/>
    <w:rsid w:val="00CA357E"/>
    <w:rsid w:val="00D017FE"/>
    <w:rsid w:val="00D3510A"/>
    <w:rsid w:val="00D51D50"/>
    <w:rsid w:val="00D733B2"/>
    <w:rsid w:val="00D81A7D"/>
    <w:rsid w:val="00D874C6"/>
    <w:rsid w:val="00DA1C7A"/>
    <w:rsid w:val="00DD067B"/>
    <w:rsid w:val="00DD580C"/>
    <w:rsid w:val="00DE0F1C"/>
    <w:rsid w:val="00DF5ED3"/>
    <w:rsid w:val="00E1570A"/>
    <w:rsid w:val="00E2252F"/>
    <w:rsid w:val="00E270B5"/>
    <w:rsid w:val="00E27280"/>
    <w:rsid w:val="00E31601"/>
    <w:rsid w:val="00E35A55"/>
    <w:rsid w:val="00E40785"/>
    <w:rsid w:val="00E41BA8"/>
    <w:rsid w:val="00E51284"/>
    <w:rsid w:val="00E9192F"/>
    <w:rsid w:val="00E946D9"/>
    <w:rsid w:val="00EA2578"/>
    <w:rsid w:val="00EB0DD3"/>
    <w:rsid w:val="00EB11FB"/>
    <w:rsid w:val="00ED5E5D"/>
    <w:rsid w:val="00EE14CE"/>
    <w:rsid w:val="00EE37D0"/>
    <w:rsid w:val="00EF742A"/>
    <w:rsid w:val="00F40530"/>
    <w:rsid w:val="00F420E4"/>
    <w:rsid w:val="00F9502B"/>
    <w:rsid w:val="00FA351B"/>
    <w:rsid w:val="00FB28CC"/>
    <w:rsid w:val="00FB33C0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98D3"/>
  <w15:chartTrackingRefBased/>
  <w15:docId w15:val="{B01128F9-C530-4450-A91C-20752794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36D"/>
  </w:style>
  <w:style w:type="paragraph" w:styleId="Nadpis1">
    <w:name w:val="heading 1"/>
    <w:basedOn w:val="Normlny"/>
    <w:next w:val="Normlny"/>
    <w:link w:val="Nadpis1Char"/>
    <w:uiPriority w:val="9"/>
    <w:qFormat/>
    <w:rsid w:val="00A4036D"/>
    <w:pPr>
      <w:keepNext/>
      <w:keepLines/>
      <w:pBdr>
        <w:bottom w:val="single" w:sz="4" w:space="1" w:color="FFA4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F7A00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4036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F7A00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403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403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4036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4036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4036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4036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4036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C09E1"/>
    <w:rPr>
      <w:color w:val="0000FF"/>
      <w:u w:val="single"/>
    </w:rPr>
  </w:style>
  <w:style w:type="character" w:styleId="Odkaznapoznmkupodiarou">
    <w:name w:val="footnote reference"/>
    <w:basedOn w:val="Predvolenpsmoodseku"/>
    <w:rsid w:val="008C09E1"/>
    <w:rPr>
      <w:vertAlign w:val="superscript"/>
    </w:rPr>
  </w:style>
  <w:style w:type="paragraph" w:styleId="Bezriadkovania">
    <w:name w:val="No Spacing"/>
    <w:uiPriority w:val="1"/>
    <w:qFormat/>
    <w:rsid w:val="00A4036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3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958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96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6AE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4036D"/>
    <w:rPr>
      <w:rFonts w:asciiTheme="majorHAnsi" w:eastAsiaTheme="majorEastAsia" w:hAnsiTheme="majorHAnsi" w:cstheme="majorBidi"/>
      <w:color w:val="BF7A00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4036D"/>
    <w:rPr>
      <w:rFonts w:asciiTheme="majorHAnsi" w:eastAsiaTheme="majorEastAsia" w:hAnsiTheme="majorHAnsi" w:cstheme="majorBidi"/>
      <w:color w:val="BF7A00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4036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4036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403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4036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4036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4036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4036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4036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A403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7A00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A4036D"/>
    <w:rPr>
      <w:rFonts w:asciiTheme="majorHAnsi" w:eastAsiaTheme="majorEastAsia" w:hAnsiTheme="majorHAnsi" w:cstheme="majorBidi"/>
      <w:color w:val="BF7A00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403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A4036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razn">
    <w:name w:val="Strong"/>
    <w:basedOn w:val="Predvolenpsmoodseku"/>
    <w:uiPriority w:val="22"/>
    <w:qFormat/>
    <w:rsid w:val="00A4036D"/>
    <w:rPr>
      <w:b/>
      <w:bCs/>
    </w:rPr>
  </w:style>
  <w:style w:type="character" w:styleId="Zvraznenie">
    <w:name w:val="Emphasis"/>
    <w:basedOn w:val="Predvolenpsmoodseku"/>
    <w:uiPriority w:val="20"/>
    <w:qFormat/>
    <w:rsid w:val="00A4036D"/>
    <w:rPr>
      <w:i/>
      <w:iCs/>
    </w:rPr>
  </w:style>
  <w:style w:type="paragraph" w:styleId="Citcia">
    <w:name w:val="Quote"/>
    <w:basedOn w:val="Normlny"/>
    <w:next w:val="Normlny"/>
    <w:link w:val="CitciaChar"/>
    <w:uiPriority w:val="29"/>
    <w:qFormat/>
    <w:rsid w:val="00A403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4036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4036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A400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4036D"/>
    <w:rPr>
      <w:rFonts w:asciiTheme="majorHAnsi" w:eastAsiaTheme="majorEastAsia" w:hAnsiTheme="majorHAnsi" w:cstheme="majorBidi"/>
      <w:color w:val="FFA400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A4036D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A4036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4036D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A4036D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A4036D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4036D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55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Vlastn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A400"/>
      </a:accent1>
      <a:accent2>
        <a:srgbClr val="D76B00"/>
      </a:accent2>
      <a:accent3>
        <a:srgbClr val="007C8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7166-F2CF-418C-8FA3-2545CD21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Juraj Gregor</cp:lastModifiedBy>
  <cp:revision>13</cp:revision>
  <cp:lastPrinted>2022-02-25T18:33:00Z</cp:lastPrinted>
  <dcterms:created xsi:type="dcterms:W3CDTF">2022-02-25T18:07:00Z</dcterms:created>
  <dcterms:modified xsi:type="dcterms:W3CDTF">2022-02-28T17:07:00Z</dcterms:modified>
</cp:coreProperties>
</file>